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F717" w14:textId="65C06A7A" w:rsidR="0044276F" w:rsidRPr="008346B7" w:rsidRDefault="00B267B5">
      <w:pPr>
        <w:rPr>
          <w:b/>
          <w:bCs/>
          <w:sz w:val="24"/>
          <w:szCs w:val="24"/>
        </w:rPr>
      </w:pPr>
      <w:r w:rsidRPr="008346B7">
        <w:rPr>
          <w:b/>
          <w:bCs/>
          <w:sz w:val="24"/>
          <w:szCs w:val="24"/>
        </w:rPr>
        <w:t>Procedure to ensure that a child’s Asthma medication is correct</w:t>
      </w:r>
    </w:p>
    <w:p w14:paraId="6592B572" w14:textId="6CE6859B" w:rsidR="00B267B5" w:rsidRPr="008346B7" w:rsidRDefault="00B267B5" w:rsidP="00B267B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46B7">
        <w:rPr>
          <w:sz w:val="24"/>
          <w:szCs w:val="24"/>
        </w:rPr>
        <w:t>On arrival at childcare the parent or carer will provide the Asthma bag containing reliever, spacer and medication to a staff member</w:t>
      </w:r>
    </w:p>
    <w:p w14:paraId="64C83827" w14:textId="7E993B59" w:rsidR="00B267B5" w:rsidRPr="008346B7" w:rsidRDefault="00B267B5" w:rsidP="00B267B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46B7">
        <w:rPr>
          <w:sz w:val="24"/>
          <w:szCs w:val="24"/>
        </w:rPr>
        <w:t xml:space="preserve">The staff member will check that all required items </w:t>
      </w:r>
      <w:r w:rsidR="008346B7">
        <w:rPr>
          <w:sz w:val="24"/>
          <w:szCs w:val="24"/>
        </w:rPr>
        <w:t xml:space="preserve">are </w:t>
      </w:r>
      <w:r w:rsidRPr="008346B7">
        <w:rPr>
          <w:sz w:val="24"/>
          <w:szCs w:val="24"/>
        </w:rPr>
        <w:t xml:space="preserve">in the bag </w:t>
      </w:r>
      <w:r w:rsidR="008346B7">
        <w:rPr>
          <w:sz w:val="24"/>
          <w:szCs w:val="24"/>
        </w:rPr>
        <w:t xml:space="preserve">and </w:t>
      </w:r>
      <w:r w:rsidRPr="008346B7">
        <w:rPr>
          <w:sz w:val="24"/>
          <w:szCs w:val="24"/>
        </w:rPr>
        <w:t xml:space="preserve">are labelled with the child’s name and </w:t>
      </w:r>
      <w:r w:rsidR="008346B7">
        <w:rPr>
          <w:sz w:val="24"/>
          <w:szCs w:val="24"/>
        </w:rPr>
        <w:t xml:space="preserve">will </w:t>
      </w:r>
      <w:r w:rsidRPr="008346B7">
        <w:rPr>
          <w:sz w:val="24"/>
          <w:szCs w:val="24"/>
        </w:rPr>
        <w:t>check the date of medication to ensure it is current</w:t>
      </w:r>
    </w:p>
    <w:p w14:paraId="66540556" w14:textId="36D50D9E" w:rsidR="00B267B5" w:rsidRPr="008346B7" w:rsidRDefault="00B267B5" w:rsidP="00B267B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46B7">
        <w:rPr>
          <w:sz w:val="24"/>
          <w:szCs w:val="24"/>
        </w:rPr>
        <w:t>If the medication has expired, the parent or carer will take the child home and return with the new medication</w:t>
      </w:r>
    </w:p>
    <w:p w14:paraId="33ED0042" w14:textId="259E4C41" w:rsidR="00B267B5" w:rsidRPr="008346B7" w:rsidRDefault="00B267B5" w:rsidP="00B267B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346B7">
        <w:rPr>
          <w:sz w:val="24"/>
          <w:szCs w:val="24"/>
        </w:rPr>
        <w:t>If a child arrives at childcare without their medication and reliever they will not be permitted to stay at childcare.</w:t>
      </w:r>
    </w:p>
    <w:sectPr w:rsidR="00B267B5" w:rsidRPr="008346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3185"/>
    <w:multiLevelType w:val="hybridMultilevel"/>
    <w:tmpl w:val="1584E3E6"/>
    <w:lvl w:ilvl="0" w:tplc="832E0FB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85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B5"/>
    <w:rsid w:val="0044276F"/>
    <w:rsid w:val="00501E9B"/>
    <w:rsid w:val="006E6A63"/>
    <w:rsid w:val="008346B7"/>
    <w:rsid w:val="00B2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796B"/>
  <w15:chartTrackingRefBased/>
  <w15:docId w15:val="{F60AC744-64A4-4DAE-B2CE-1918C22D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06bee8-3810-47a5-bd3d-e3a0853ecb8a" xsi:nil="true"/>
    <lcf76f155ced4ddcb4097134ff3c332f xmlns="84474cfe-9dd2-4e4b-bf71-7847f085b9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F16FC44D857458766E8B3B3D84B59" ma:contentTypeVersion="18" ma:contentTypeDescription="Create a new document." ma:contentTypeScope="" ma:versionID="325e3eb15c2fc9cbb3bb8b62abac8125">
  <xsd:schema xmlns:xsd="http://www.w3.org/2001/XMLSchema" xmlns:xs="http://www.w3.org/2001/XMLSchema" xmlns:p="http://schemas.microsoft.com/office/2006/metadata/properties" xmlns:ns2="7106bee8-3810-47a5-bd3d-e3a0853ecb8a" xmlns:ns3="84474cfe-9dd2-4e4b-bf71-7847f085b933" targetNamespace="http://schemas.microsoft.com/office/2006/metadata/properties" ma:root="true" ma:fieldsID="105c440b2c659eb2b336b209128137bb" ns2:_="" ns3:_="">
    <xsd:import namespace="7106bee8-3810-47a5-bd3d-e3a0853ecb8a"/>
    <xsd:import namespace="84474cfe-9dd2-4e4b-bf71-7847f085b9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6bee8-3810-47a5-bd3d-e3a0853ec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8ef0a6-80dc-4d1f-a17d-bc96af8fd265}" ma:internalName="TaxCatchAll" ma:showField="CatchAllData" ma:web="7106bee8-3810-47a5-bd3d-e3a0853ec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74cfe-9dd2-4e4b-bf71-7847f085b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11bcc9-4f0d-4fb9-b932-42a989b4d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08230-CA38-42B7-B62C-8A10A8BD220C}">
  <ds:schemaRefs>
    <ds:schemaRef ds:uri="http://schemas.microsoft.com/office/2006/metadata/properties"/>
    <ds:schemaRef ds:uri="http://schemas.microsoft.com/office/infopath/2007/PartnerControls"/>
    <ds:schemaRef ds:uri="7106bee8-3810-47a5-bd3d-e3a0853ecb8a"/>
    <ds:schemaRef ds:uri="84474cfe-9dd2-4e4b-bf71-7847f085b933"/>
  </ds:schemaRefs>
</ds:datastoreItem>
</file>

<file path=customXml/itemProps2.xml><?xml version="1.0" encoding="utf-8"?>
<ds:datastoreItem xmlns:ds="http://schemas.openxmlformats.org/officeDocument/2006/customXml" ds:itemID="{4234234E-5BB7-4F96-8B4C-B0334198D9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F44D5-6549-478E-8179-EE33ACA6D7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508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Balwyn Community Centre Director</dc:creator>
  <cp:keywords/>
  <dc:description/>
  <cp:lastModifiedBy>Kate Ferguson</cp:lastModifiedBy>
  <cp:revision>2</cp:revision>
  <dcterms:created xsi:type="dcterms:W3CDTF">2019-08-20T06:25:00Z</dcterms:created>
  <dcterms:modified xsi:type="dcterms:W3CDTF">2026-05-29T01:01:00Z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0x010100381F16FC44D857458766E8B3B3D84B59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