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89221B" w14:textId="68F97170" w:rsidR="000F14BE" w:rsidRDefault="00DD4857">
      <w:pPr>
        <w:rPr>
          <w:b/>
          <w:bCs/>
        </w:rPr>
      </w:pPr>
      <w:r w:rsidRPr="00DD4857">
        <w:rPr>
          <w:b/>
          <w:bCs/>
        </w:rPr>
        <w:t>Notes for Safe Arrival of Children policy</w:t>
      </w:r>
    </w:p>
    <w:p w14:paraId="3EB8F9E5" w14:textId="37667B19" w:rsidR="00DD4857" w:rsidRDefault="00DD4857" w:rsidP="00DD4857">
      <w:pPr>
        <w:pStyle w:val="ListParagraph"/>
        <w:numPr>
          <w:ilvl w:val="0"/>
          <w:numId w:val="1"/>
        </w:numPr>
      </w:pPr>
      <w:r w:rsidRPr="00DD4857">
        <w:t xml:space="preserve">Must have this policy but not risk assessments if no children </w:t>
      </w:r>
      <w:r>
        <w:t xml:space="preserve">are being </w:t>
      </w:r>
      <w:proofErr w:type="gramStart"/>
      <w:r w:rsidRPr="00DD4857">
        <w:t>transported</w:t>
      </w:r>
      <w:proofErr w:type="gramEnd"/>
    </w:p>
    <w:p w14:paraId="50DC9F22" w14:textId="189D2990" w:rsidR="00DD4857" w:rsidRDefault="00DD4857" w:rsidP="00DD4857">
      <w:pPr>
        <w:pStyle w:val="ListParagraph"/>
        <w:numPr>
          <w:ilvl w:val="0"/>
          <w:numId w:val="1"/>
        </w:numPr>
      </w:pPr>
      <w:r>
        <w:t xml:space="preserve">Be mindful that this policy also applies to children that are being brought to our centre not just begin taken from our </w:t>
      </w:r>
      <w:proofErr w:type="gramStart"/>
      <w:r>
        <w:t>centre</w:t>
      </w:r>
      <w:proofErr w:type="gramEnd"/>
    </w:p>
    <w:p w14:paraId="7E51B8DF" w14:textId="35B4FD62" w:rsidR="00DD4857" w:rsidRDefault="00DD4857" w:rsidP="00DD4857">
      <w:pPr>
        <w:pStyle w:val="ListParagraph"/>
        <w:numPr>
          <w:ilvl w:val="0"/>
          <w:numId w:val="1"/>
        </w:numPr>
      </w:pPr>
      <w:r>
        <w:t xml:space="preserve">If a child is being either brought to or taken from our </w:t>
      </w:r>
      <w:proofErr w:type="gramStart"/>
      <w:r>
        <w:t>centre</w:t>
      </w:r>
      <w:proofErr w:type="gramEnd"/>
      <w:r>
        <w:t xml:space="preserve"> we must have a targeted policy and risk assessment for each child </w:t>
      </w:r>
    </w:p>
    <w:p w14:paraId="13759779" w14:textId="7F424B5D" w:rsidR="00DD4857" w:rsidRDefault="00DD4857" w:rsidP="00DD4857">
      <w:pPr>
        <w:pStyle w:val="ListParagraph"/>
        <w:numPr>
          <w:ilvl w:val="0"/>
          <w:numId w:val="1"/>
        </w:numPr>
      </w:pPr>
      <w:r>
        <w:t xml:space="preserve">It is important to help children, particularly older children, what the process is so that they understand what is </w:t>
      </w:r>
      <w:proofErr w:type="gramStart"/>
      <w:r>
        <w:t>required</w:t>
      </w:r>
      <w:proofErr w:type="gramEnd"/>
      <w:r>
        <w:t xml:space="preserve"> </w:t>
      </w:r>
    </w:p>
    <w:p w14:paraId="44B373BA" w14:textId="2B10ECF7" w:rsidR="00DD4857" w:rsidRDefault="00DD4857" w:rsidP="00DD4857">
      <w:pPr>
        <w:pStyle w:val="ListParagraph"/>
        <w:numPr>
          <w:ilvl w:val="0"/>
          <w:numId w:val="1"/>
        </w:numPr>
      </w:pPr>
      <w:r>
        <w:t xml:space="preserve">We must advise the department anytime that we have a child being transported either too or from another education or childcare </w:t>
      </w:r>
      <w:proofErr w:type="gramStart"/>
      <w:r>
        <w:t>centre</w:t>
      </w:r>
      <w:proofErr w:type="gramEnd"/>
    </w:p>
    <w:p w14:paraId="40F8BCBC" w14:textId="1EF92ECB" w:rsidR="00DD4857" w:rsidRPr="00DD4857" w:rsidRDefault="00DD4857" w:rsidP="00DD4857">
      <w:pPr>
        <w:pStyle w:val="ListParagraph"/>
        <w:numPr>
          <w:ilvl w:val="0"/>
          <w:numId w:val="1"/>
        </w:numPr>
      </w:pPr>
      <w:r>
        <w:t>Staff must be stepped through every part of the process (not just given a policy to read. Do role plays.</w:t>
      </w:r>
    </w:p>
    <w:sectPr w:rsidR="00DD4857" w:rsidRPr="00DD48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0D22E3"/>
    <w:multiLevelType w:val="hybridMultilevel"/>
    <w:tmpl w:val="1BE80DE2"/>
    <w:lvl w:ilvl="0" w:tplc="2830082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7530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857"/>
    <w:rsid w:val="000F14BE"/>
    <w:rsid w:val="001B12E8"/>
    <w:rsid w:val="009405BF"/>
    <w:rsid w:val="00DD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8A901"/>
  <w15:chartTrackingRefBased/>
  <w15:docId w15:val="{D8737230-8CC2-4502-958F-3C7B95F81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48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48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48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48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48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48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48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48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48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48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48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48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48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48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48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48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48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48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48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48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48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48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48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48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48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48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48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48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48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F16FC44D857458766E8B3B3D84B59" ma:contentTypeVersion="18" ma:contentTypeDescription="Create a new document." ma:contentTypeScope="" ma:versionID="bfcd2601066c8488edced834d608b7cc">
  <xsd:schema xmlns:xsd="http://www.w3.org/2001/XMLSchema" xmlns:xs="http://www.w3.org/2001/XMLSchema" xmlns:p="http://schemas.microsoft.com/office/2006/metadata/properties" xmlns:ns2="7106bee8-3810-47a5-bd3d-e3a0853ecb8a" xmlns:ns3="84474cfe-9dd2-4e4b-bf71-7847f085b933" targetNamespace="http://schemas.microsoft.com/office/2006/metadata/properties" ma:root="true" ma:fieldsID="343cf00df096b385b156143dfe326c82" ns2:_="" ns3:_="">
    <xsd:import namespace="7106bee8-3810-47a5-bd3d-e3a0853ecb8a"/>
    <xsd:import namespace="84474cfe-9dd2-4e4b-bf71-7847f085b93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06bee8-3810-47a5-bd3d-e3a0853ecb8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18ef0a6-80dc-4d1f-a17d-bc96af8fd265}" ma:internalName="TaxCatchAll" ma:showField="CatchAllData" ma:web="7106bee8-3810-47a5-bd3d-e3a0853ecb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74cfe-9dd2-4e4b-bf71-7847f085b9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811bcc9-4f0d-4fb9-b932-42a989b4d2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06bee8-3810-47a5-bd3d-e3a0853ecb8a" xsi:nil="true"/>
    <lcf76f155ced4ddcb4097134ff3c332f xmlns="84474cfe-9dd2-4e4b-bf71-7847f085b9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C0448C-3924-40A4-949D-7C7781D416BC}"/>
</file>

<file path=customXml/itemProps2.xml><?xml version="1.0" encoding="utf-8"?>
<ds:datastoreItem xmlns:ds="http://schemas.openxmlformats.org/officeDocument/2006/customXml" ds:itemID="{6DFAAB6D-156A-47EF-B66F-90B68E77F80B}"/>
</file>

<file path=customXml/itemProps3.xml><?xml version="1.0" encoding="utf-8"?>
<ds:datastoreItem xmlns:ds="http://schemas.openxmlformats.org/officeDocument/2006/customXml" ds:itemID="{E293F3AE-7FB7-4210-856F-67210D1553F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Balwyn Community Centre Director</dc:creator>
  <cp:keywords/>
  <dc:description/>
  <cp:lastModifiedBy>Balwyn Community Centre Director</cp:lastModifiedBy>
  <cp:revision>1</cp:revision>
  <cp:lastPrinted>2024-03-25T03:26:00Z</cp:lastPrinted>
  <dcterms:created xsi:type="dcterms:W3CDTF">2024-03-25T03:19:00Z</dcterms:created>
  <dcterms:modified xsi:type="dcterms:W3CDTF">2024-03-25T03:26:00Z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0x010100381F16FC44D857458766E8B3B3D84B59</vt:lpwstr>
  </property>
</Properties>
</file>