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B1A460" w14:textId="49D9CA2F" w:rsidR="00C80E11" w:rsidRDefault="00C80E11" w:rsidP="00611AAD">
      <w:pPr>
        <w:jc w:val="right"/>
        <w:rPr>
          <w:rFonts w:ascii="Verdana" w:hAnsi="Verdana"/>
          <w:sz w:val="18"/>
        </w:rPr>
      </w:pPr>
    </w:p>
    <w:p w14:paraId="136168F6" w14:textId="1FBC34E9" w:rsidR="00780E03" w:rsidRDefault="00B5260A" w:rsidP="00EA446A">
      <w:pPr>
        <w:pStyle w:val="PURPOSE"/>
        <w:ind w:left="0"/>
        <w:rPr>
          <w:rFonts w:ascii="Arial" w:hAnsi="Arial" w:cs="Arial"/>
          <w:color w:val="auto"/>
          <w:szCs w:val="24"/>
        </w:rPr>
      </w:pPr>
      <w:r>
        <w:rPr>
          <w:noProof/>
        </w:rPr>
        <w:drawing>
          <wp:inline distT="0" distB="0" distL="0" distR="0" wp14:anchorId="12468BF0" wp14:editId="37733FFE">
            <wp:extent cx="1896110" cy="817245"/>
            <wp:effectExtent l="0" t="0" r="8890" b="1905"/>
            <wp:docPr id="16058685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868575" name="Picture 2"/>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6110" cy="817245"/>
                    </a:xfrm>
                    <a:prstGeom prst="rect">
                      <a:avLst/>
                    </a:prstGeom>
                    <a:noFill/>
                  </pic:spPr>
                </pic:pic>
              </a:graphicData>
            </a:graphic>
          </wp:inline>
        </w:drawing>
      </w:r>
    </w:p>
    <w:p w14:paraId="4B916195" w14:textId="77777777" w:rsidR="00780E03" w:rsidRDefault="00780E03" w:rsidP="00EA446A">
      <w:pPr>
        <w:pStyle w:val="PURPOSE"/>
        <w:ind w:left="0"/>
        <w:rPr>
          <w:rFonts w:ascii="Arial" w:hAnsi="Arial" w:cs="Arial"/>
          <w:color w:val="auto"/>
          <w:szCs w:val="24"/>
        </w:rPr>
      </w:pPr>
    </w:p>
    <w:p w14:paraId="28ADF03C" w14:textId="3CD8285E" w:rsidR="0041120A" w:rsidRPr="0041120A" w:rsidRDefault="00815001" w:rsidP="00EA446A">
      <w:pPr>
        <w:pStyle w:val="PURPOSE"/>
        <w:ind w:left="0"/>
        <w:rPr>
          <w:rFonts w:ascii="Arial" w:hAnsi="Arial" w:cs="Arial"/>
          <w:color w:val="auto"/>
          <w:szCs w:val="24"/>
        </w:rPr>
      </w:pPr>
      <w:r>
        <w:rPr>
          <w:rFonts w:ascii="Arial" w:hAnsi="Arial" w:cs="Arial"/>
          <w:color w:val="auto"/>
          <w:szCs w:val="24"/>
        </w:rPr>
        <w:t>DELIVERY AND COLLECTION OF CHILDREN</w:t>
      </w:r>
    </w:p>
    <w:p w14:paraId="1AEDC7D2" w14:textId="77777777" w:rsidR="0041120A" w:rsidRDefault="0041120A" w:rsidP="00EA446A">
      <w:pPr>
        <w:pStyle w:val="PURPOSE"/>
        <w:ind w:left="0"/>
        <w:rPr>
          <w:rFonts w:ascii="Arial" w:hAnsi="Arial" w:cs="Arial"/>
          <w:color w:val="auto"/>
          <w:sz w:val="20"/>
          <w:szCs w:val="20"/>
        </w:rPr>
      </w:pPr>
    </w:p>
    <w:p w14:paraId="279AF5BD" w14:textId="33E608D6" w:rsidR="00EA446A" w:rsidRDefault="00EA446A" w:rsidP="00EA446A">
      <w:pPr>
        <w:pStyle w:val="PURPOSE"/>
        <w:ind w:left="0"/>
        <w:rPr>
          <w:rFonts w:ascii="Arial" w:hAnsi="Arial" w:cs="Arial"/>
          <w:color w:val="auto"/>
          <w:sz w:val="20"/>
          <w:szCs w:val="20"/>
        </w:rPr>
      </w:pPr>
      <w:r w:rsidRPr="00EA446A">
        <w:rPr>
          <w:rFonts w:ascii="Arial" w:hAnsi="Arial" w:cs="Arial"/>
          <w:color w:val="auto"/>
          <w:sz w:val="20"/>
          <w:szCs w:val="20"/>
        </w:rPr>
        <w:t>Purpose</w:t>
      </w:r>
    </w:p>
    <w:p w14:paraId="039E4970" w14:textId="77777777" w:rsidR="003467AF" w:rsidRDefault="003467AF" w:rsidP="003B1A1A">
      <w:pPr>
        <w:pStyle w:val="Style1"/>
        <w:framePr w:hSpace="0" w:wrap="auto" w:vAnchor="margin" w:hAnchor="text" w:xAlign="left" w:yAlign="inline"/>
        <w:rPr>
          <w:rStyle w:val="BODYTEXTELAAChar"/>
        </w:rPr>
      </w:pPr>
    </w:p>
    <w:p w14:paraId="360B23AB" w14:textId="5F07C92C" w:rsidR="00815001" w:rsidRDefault="00815001" w:rsidP="003B1A1A">
      <w:pPr>
        <w:pStyle w:val="BODYTEXTELAA"/>
        <w:framePr w:hSpace="0" w:wrap="auto" w:vAnchor="margin" w:hAnchor="text" w:xAlign="left" w:yAlign="inline"/>
      </w:pPr>
      <w:r w:rsidRPr="00E16FC7">
        <w:t xml:space="preserve">This policy will provide clear guidelines to ensure the safe delivery and collection of children attending </w:t>
      </w:r>
      <w:sdt>
        <w:sdtPr>
          <w:alias w:val="Company"/>
          <w:tag w:val=""/>
          <w:id w:val="1960381261"/>
          <w:placeholder>
            <w:docPart w:val="BDE0AC2C073E464F875BEF82E39BCE6F"/>
          </w:placeholder>
          <w:dataBinding w:prefixMappings="xmlns:ns0='http://schemas.openxmlformats.org/officeDocument/2006/extended-properties' " w:xpath="/ns0:Properties[1]/ns0:Company[1]" w:storeItemID="{6668398D-A668-4E3E-A5EB-62B293D839F1}"/>
          <w:text/>
        </w:sdtPr>
        <w:sdtContent>
          <w:r>
            <w:t>B</w:t>
          </w:r>
          <w:r w:rsidR="00780E03">
            <w:t>alwyn</w:t>
          </w:r>
          <w:r>
            <w:t xml:space="preserve"> Community Centre</w:t>
          </w:r>
        </w:sdtContent>
      </w:sdt>
      <w:r>
        <w:t xml:space="preserve"> by ensuring:</w:t>
      </w:r>
    </w:p>
    <w:p w14:paraId="646428B7" w14:textId="77777777" w:rsidR="00815001" w:rsidRDefault="00815001" w:rsidP="00453652">
      <w:pPr>
        <w:pStyle w:val="BodyTextBullet1"/>
      </w:pPr>
      <w:r>
        <w:t>children are given into the care of a parent/guardian or authorised nominee named in the child’s enrolment record, or a person authorised by the parent/guardian or authorised nominee</w:t>
      </w:r>
    </w:p>
    <w:p w14:paraId="717AED43" w14:textId="77777777" w:rsidR="00815001" w:rsidRDefault="00815001" w:rsidP="00453652">
      <w:pPr>
        <w:pStyle w:val="BodyTextBullet1"/>
      </w:pPr>
      <w:r>
        <w:t>children leave in accordance with the written authorisation of the child’s parent or authorised nominee</w:t>
      </w:r>
    </w:p>
    <w:p w14:paraId="13ED1C0D" w14:textId="404D4640" w:rsidR="00815001" w:rsidRDefault="00815001" w:rsidP="00453652">
      <w:pPr>
        <w:pStyle w:val="BodyTextBullet1"/>
      </w:pPr>
      <w:r>
        <w:t>children are taken on an excursion or on transportation provided or arranged by the service, with written authorisation from the parent or authorised nominee</w:t>
      </w:r>
    </w:p>
    <w:p w14:paraId="0A59EA2E" w14:textId="079CC675" w:rsidR="00815001" w:rsidRDefault="00815001" w:rsidP="00453652">
      <w:pPr>
        <w:pStyle w:val="BodyTextBullet1"/>
      </w:pPr>
      <w:r>
        <w:t>children are given into the care of a person, or taken outside the premises, because the child requires medical, hospital or ambulance care or treatment, or because of another emergency</w:t>
      </w:r>
    </w:p>
    <w:p w14:paraId="3DB9AD8D" w14:textId="77777777" w:rsidR="008F3768" w:rsidRDefault="008F3768" w:rsidP="00EA446A">
      <w:pPr>
        <w:pStyle w:val="PolicyStatement"/>
      </w:pPr>
    </w:p>
    <w:p w14:paraId="761A0648" w14:textId="72D84DBC" w:rsidR="00825A18" w:rsidRDefault="00EA446A" w:rsidP="00B46AAA">
      <w:pPr>
        <w:pStyle w:val="PolicyStatement"/>
      </w:pPr>
      <w:r>
        <w:t xml:space="preserve">Policy </w:t>
      </w:r>
      <w:r w:rsidRPr="002B33CE">
        <w:t>Statement</w:t>
      </w:r>
    </w:p>
    <w:p w14:paraId="66EA87E5" w14:textId="2D5B7D55" w:rsidR="00825A18" w:rsidRDefault="00EA446A" w:rsidP="00EA446A">
      <w:pPr>
        <w:pStyle w:val="Heading2"/>
      </w:pPr>
      <w:r w:rsidRPr="00EA446A">
        <w:t>Values</w:t>
      </w:r>
    </w:p>
    <w:p w14:paraId="34B1ABDD" w14:textId="77777777" w:rsidR="00C0477F" w:rsidRPr="00C0477F" w:rsidRDefault="00C0477F" w:rsidP="003B1A1A">
      <w:pPr>
        <w:pStyle w:val="BODYTEXTELAA"/>
        <w:framePr w:hSpace="0" w:wrap="auto" w:vAnchor="margin" w:hAnchor="text" w:xAlign="left" w:yAlign="inline"/>
      </w:pPr>
    </w:p>
    <w:p w14:paraId="05E52CA0" w14:textId="0E2E15FB" w:rsidR="00CA3E41" w:rsidRDefault="00000000" w:rsidP="003B1A1A">
      <w:pPr>
        <w:pStyle w:val="BODYTEXTELAA"/>
        <w:framePr w:hSpace="0" w:wrap="auto" w:vAnchor="margin" w:hAnchor="text" w:xAlign="left" w:yAlign="inline"/>
      </w:pPr>
      <w:sdt>
        <w:sdtPr>
          <w:alias w:val="Company"/>
          <w:tag w:val=""/>
          <w:id w:val="-1931884762"/>
          <w:placeholder>
            <w:docPart w:val="4A7047962D4B408389DF34CD40250537"/>
          </w:placeholder>
          <w:dataBinding w:prefixMappings="xmlns:ns0='http://schemas.openxmlformats.org/officeDocument/2006/extended-properties' " w:xpath="/ns0:Properties[1]/ns0:Company[1]" w:storeItemID="{6668398D-A668-4E3E-A5EB-62B293D839F1}"/>
          <w:text/>
        </w:sdtPr>
        <w:sdtContent>
          <w:r w:rsidR="00780E03">
            <w:t>Balwyn Community Centre</w:t>
          </w:r>
        </w:sdtContent>
      </w:sdt>
      <w:r w:rsidR="00CA3E41">
        <w:t xml:space="preserve"> is committed to:</w:t>
      </w:r>
    </w:p>
    <w:p w14:paraId="43EDA781" w14:textId="77777777" w:rsidR="00CA3E41" w:rsidRDefault="00CA3E41" w:rsidP="00453652">
      <w:pPr>
        <w:pStyle w:val="BodyTextBullet1"/>
      </w:pPr>
      <w:r>
        <w:t>t</w:t>
      </w:r>
      <w:r w:rsidRPr="001140F4">
        <w:t>he safety, health and wellbeing of the children at our service</w:t>
      </w:r>
    </w:p>
    <w:p w14:paraId="0F3FCE3E" w14:textId="41149517" w:rsidR="00CA3E41" w:rsidRDefault="00CA3E41" w:rsidP="00453652">
      <w:pPr>
        <w:pStyle w:val="BodyTextBullet1"/>
      </w:pPr>
      <w:r>
        <w:t xml:space="preserve">ensuring all </w:t>
      </w:r>
      <w:r w:rsidR="009925E2">
        <w:t xml:space="preserve">Balwyn </w:t>
      </w:r>
      <w:r>
        <w:t>Community Centre policies and procedures safeguard the safe delivery and collection of children being educated and cared for at the service</w:t>
      </w:r>
    </w:p>
    <w:p w14:paraId="1DD7D3DA" w14:textId="1CE831B0" w:rsidR="00CA3E41" w:rsidRDefault="00CA3E41" w:rsidP="00453652">
      <w:pPr>
        <w:pStyle w:val="BodyTextBullet1"/>
      </w:pPr>
      <w:r>
        <w:t>ensuring that</w:t>
      </w:r>
      <w:r w:rsidRPr="00F27FB2">
        <w:t xml:space="preserve"> service leaders, educators and staff</w:t>
      </w:r>
      <w:r>
        <w:t xml:space="preserve"> </w:t>
      </w:r>
      <w:r w:rsidRPr="00F27FB2">
        <w:t>are provided with</w:t>
      </w:r>
      <w:r>
        <w:t xml:space="preserve"> </w:t>
      </w:r>
      <w:r w:rsidRPr="00F27FB2">
        <w:t>the necessary training and support to implement the policies and procedures for the delivery of children to, and</w:t>
      </w:r>
      <w:r>
        <w:t xml:space="preserve"> collection from, the service premises</w:t>
      </w:r>
    </w:p>
    <w:p w14:paraId="7BE715ED" w14:textId="77777777" w:rsidR="00CA3E41" w:rsidRDefault="00CA3E41" w:rsidP="00453652">
      <w:pPr>
        <w:pStyle w:val="BodyTextBullet1"/>
      </w:pPr>
      <w:r>
        <w:t>meeting its duty of care obligations under the law</w:t>
      </w:r>
    </w:p>
    <w:p w14:paraId="057E9A24" w14:textId="77777777" w:rsidR="00C95BDD" w:rsidRDefault="00C95BDD" w:rsidP="003B1A1A">
      <w:pPr>
        <w:pStyle w:val="BODYTEXTELAA"/>
        <w:framePr w:hSpace="0" w:wrap="auto" w:vAnchor="margin" w:hAnchor="text" w:xAlign="left" w:yAlign="inline"/>
      </w:pPr>
    </w:p>
    <w:p w14:paraId="26C435E8" w14:textId="5F700130" w:rsidR="00EA446A" w:rsidRDefault="00EA446A" w:rsidP="00EA446A">
      <w:pPr>
        <w:pStyle w:val="Heading2"/>
      </w:pPr>
      <w:r w:rsidRPr="00EA446A">
        <w:t>Scope</w:t>
      </w:r>
    </w:p>
    <w:p w14:paraId="2E60BABD" w14:textId="77777777" w:rsidR="001E3F1B" w:rsidRDefault="001E3F1B" w:rsidP="003B1A1A">
      <w:pPr>
        <w:pStyle w:val="BODYTEXTELAA"/>
        <w:framePr w:hSpace="0" w:wrap="auto" w:vAnchor="margin" w:hAnchor="text" w:xAlign="left" w:yAlign="inline"/>
      </w:pPr>
    </w:p>
    <w:p w14:paraId="5F3A06CC" w14:textId="4D2F4BA0" w:rsidR="000C5EAC" w:rsidRDefault="000C5EAC" w:rsidP="003B1A1A">
      <w:pPr>
        <w:pStyle w:val="BODYTEXTELAA"/>
        <w:framePr w:hSpace="0" w:wrap="auto" w:vAnchor="margin" w:hAnchor="text" w:xAlign="left" w:yAlign="inline"/>
      </w:pPr>
      <w:r w:rsidRPr="009D1539">
        <w:t xml:space="preserve">This policy applies to the </w:t>
      </w:r>
      <w:r>
        <w:t>a</w:t>
      </w:r>
      <w:r w:rsidRPr="009D1539">
        <w:t xml:space="preserve">pproved </w:t>
      </w:r>
      <w:r>
        <w:t>p</w:t>
      </w:r>
      <w:r w:rsidRPr="009D1539">
        <w:t>rovider,</w:t>
      </w:r>
      <w:r>
        <w:t xml:space="preserve"> p</w:t>
      </w:r>
      <w:r w:rsidRPr="009D1539">
        <w:t xml:space="preserve">ersons with </w:t>
      </w:r>
      <w:r>
        <w:t>m</w:t>
      </w:r>
      <w:r w:rsidRPr="009D1539">
        <w:t xml:space="preserve">anagement or </w:t>
      </w:r>
      <w:r>
        <w:t>c</w:t>
      </w:r>
      <w:r w:rsidRPr="009D1539">
        <w:t xml:space="preserve">ontrol, </w:t>
      </w:r>
      <w:r>
        <w:t>nominated supervisor, p</w:t>
      </w:r>
      <w:r w:rsidRPr="009D1539">
        <w:t xml:space="preserve">ersons in </w:t>
      </w:r>
      <w:r>
        <w:t>d</w:t>
      </w:r>
      <w:r w:rsidRPr="009D1539">
        <w:t>ay-to-</w:t>
      </w:r>
      <w:r>
        <w:t>d</w:t>
      </w:r>
      <w:r w:rsidRPr="009D1539">
        <w:t xml:space="preserve">ay </w:t>
      </w:r>
      <w:r>
        <w:t>c</w:t>
      </w:r>
      <w:r w:rsidRPr="009D1539">
        <w:t>harge, educators, staff, students</w:t>
      </w:r>
      <w:r>
        <w:t>,</w:t>
      </w:r>
      <w:r w:rsidRPr="009D1539">
        <w:t xml:space="preserve"> volunteers, parents/guardians, children, and others attending the programs and activities of</w:t>
      </w:r>
      <w:r>
        <w:t xml:space="preserve"> </w:t>
      </w:r>
      <w:sdt>
        <w:sdtPr>
          <w:alias w:val="Company"/>
          <w:tag w:val=""/>
          <w:id w:val="-1503963414"/>
          <w:placeholder>
            <w:docPart w:val="DF1959C739EC498EA4199B51C963C28E"/>
          </w:placeholder>
          <w:dataBinding w:prefixMappings="xmlns:ns0='http://schemas.openxmlformats.org/officeDocument/2006/extended-properties' " w:xpath="/ns0:Properties[1]/ns0:Company[1]" w:storeItemID="{6668398D-A668-4E3E-A5EB-62B293D839F1}"/>
          <w:text/>
        </w:sdtPr>
        <w:sdtContent>
          <w:r w:rsidR="00780E03">
            <w:t>Balwyn Community Centre</w:t>
          </w:r>
        </w:sdtContent>
      </w:sdt>
      <w:r w:rsidRPr="009D1539">
        <w:t>, including during offsite excursions and activities.</w:t>
      </w:r>
    </w:p>
    <w:p w14:paraId="54ECDF1E" w14:textId="77777777" w:rsidR="003A7B70" w:rsidRDefault="003A7B70" w:rsidP="003B1A1A">
      <w:pPr>
        <w:pStyle w:val="BODYTEXTELAA"/>
        <w:framePr w:hSpace="0" w:wrap="auto" w:vAnchor="margin" w:hAnchor="text" w:xAlign="left" w:yAlign="inline"/>
      </w:pPr>
    </w:p>
    <w:p w14:paraId="2E70EB38" w14:textId="77777777" w:rsidR="001E3F1B" w:rsidRDefault="001E3F1B" w:rsidP="003B1A1A">
      <w:pPr>
        <w:pStyle w:val="BODYTEXTELAA"/>
        <w:framePr w:hSpace="0" w:wrap="auto" w:vAnchor="margin" w:hAnchor="text" w:xAlign="left" w:yAlign="inline"/>
      </w:pPr>
    </w:p>
    <w:p w14:paraId="3D6CBC31" w14:textId="77777777" w:rsidR="001E3F1B" w:rsidRDefault="001E3F1B" w:rsidP="003B1A1A">
      <w:pPr>
        <w:pStyle w:val="BODYTEXTELAA"/>
        <w:framePr w:hSpace="0" w:wrap="auto" w:vAnchor="margin" w:hAnchor="text" w:xAlign="left" w:yAlign="inline"/>
      </w:pPr>
    </w:p>
    <w:p w14:paraId="37262028" w14:textId="77777777" w:rsidR="001E3F1B" w:rsidRDefault="001E3F1B" w:rsidP="003B1A1A">
      <w:pPr>
        <w:pStyle w:val="BODYTEXTELAA"/>
        <w:framePr w:hSpace="0" w:wrap="auto" w:vAnchor="margin" w:hAnchor="text" w:xAlign="left" w:yAlign="inline"/>
      </w:pPr>
    </w:p>
    <w:p w14:paraId="0B6DF5E9" w14:textId="77777777" w:rsidR="001E3F1B" w:rsidRDefault="001E3F1B" w:rsidP="003B1A1A">
      <w:pPr>
        <w:pStyle w:val="BODYTEXTELAA"/>
        <w:framePr w:hSpace="0" w:wrap="auto" w:vAnchor="margin" w:hAnchor="text" w:xAlign="left" w:yAlign="inline"/>
      </w:pPr>
    </w:p>
    <w:p w14:paraId="2625BECB" w14:textId="77777777" w:rsidR="00D25F9C" w:rsidRDefault="00D25F9C" w:rsidP="00B46AAA">
      <w:pPr>
        <w:pStyle w:val="BackgroundandLegislation"/>
      </w:pPr>
    </w:p>
    <w:p w14:paraId="6C2CC14C" w14:textId="7FE4F046" w:rsidR="000516E9" w:rsidRDefault="000516E9">
      <w:pPr>
        <w:rPr>
          <w:rFonts w:ascii="Arial" w:eastAsiaTheme="majorEastAsia" w:hAnsi="Arial" w:cs="Arial"/>
          <w:b/>
          <w:bCs/>
          <w:caps/>
          <w:sz w:val="20"/>
          <w:szCs w:val="20"/>
        </w:rPr>
      </w:pPr>
    </w:p>
    <w:tbl>
      <w:tblPr>
        <w:tblStyle w:val="TableGrid1"/>
        <w:tblpPr w:leftFromText="180" w:rightFromText="180" w:vertAnchor="text" w:horzAnchor="page" w:tblpX="1278" w:tblpY="69"/>
        <w:tblW w:w="9783" w:type="dxa"/>
        <w:tblInd w:w="0" w:type="dxa"/>
        <w:tblLook w:val="04A0" w:firstRow="1" w:lastRow="0" w:firstColumn="1" w:lastColumn="0" w:noHBand="0" w:noVBand="1"/>
      </w:tblPr>
      <w:tblGrid>
        <w:gridCol w:w="6091"/>
        <w:gridCol w:w="851"/>
        <w:gridCol w:w="709"/>
        <w:gridCol w:w="709"/>
        <w:gridCol w:w="708"/>
        <w:gridCol w:w="715"/>
      </w:tblGrid>
      <w:tr w:rsidR="008B6B23" w14:paraId="65E0C3B2" w14:textId="77777777" w:rsidTr="00E250E8">
        <w:trPr>
          <w:cnfStyle w:val="100000000000" w:firstRow="1" w:lastRow="0" w:firstColumn="0" w:lastColumn="0" w:oddVBand="0" w:evenVBand="0" w:oddHBand="0" w:evenHBand="0" w:firstRowFirstColumn="0" w:firstRowLastColumn="0" w:lastRowFirstColumn="0" w:lastRowLastColumn="0"/>
          <w:cantSplit/>
          <w:trHeight w:val="3011"/>
        </w:trPr>
        <w:tc>
          <w:tcPr>
            <w:tcW w:w="6091" w:type="dxa"/>
            <w:vAlign w:val="center"/>
            <w:hideMark/>
          </w:tcPr>
          <w:p w14:paraId="389C7E47" w14:textId="77777777" w:rsidR="008B6B23" w:rsidRPr="00DA50F1" w:rsidRDefault="008B6B23" w:rsidP="008B6B23">
            <w:pPr>
              <w:pStyle w:val="Responsibilities"/>
              <w:framePr w:hSpace="0" w:wrap="auto" w:vAnchor="margin" w:hAnchor="text" w:xAlign="left" w:yAlign="inline"/>
            </w:pPr>
            <w:r w:rsidRPr="00DA50F1">
              <w:lastRenderedPageBreak/>
              <w:t>Responsibilities</w:t>
            </w:r>
          </w:p>
        </w:tc>
        <w:tc>
          <w:tcPr>
            <w:tcW w:w="851" w:type="dxa"/>
            <w:shd w:val="clear" w:color="auto" w:fill="FBFDE9"/>
            <w:textDirection w:val="tbRl"/>
            <w:hideMark/>
          </w:tcPr>
          <w:p w14:paraId="66A5449B" w14:textId="77777777" w:rsidR="008B6B23" w:rsidRDefault="008B6B23" w:rsidP="008B6B23">
            <w:pPr>
              <w:pStyle w:val="GreenTableHeadings"/>
              <w:framePr w:hSpace="0" w:wrap="auto" w:vAnchor="margin" w:hAnchor="text" w:xAlign="left" w:yAlign="inline"/>
            </w:pPr>
            <w:bookmarkStart w:id="0" w:name="_Hlk70089029"/>
            <w:r>
              <w:t>Approved provider and persons with management or control</w:t>
            </w:r>
            <w:bookmarkEnd w:id="0"/>
          </w:p>
        </w:tc>
        <w:tc>
          <w:tcPr>
            <w:tcW w:w="709" w:type="dxa"/>
            <w:shd w:val="clear" w:color="auto" w:fill="F3F9BF"/>
            <w:textDirection w:val="tbRl"/>
            <w:hideMark/>
          </w:tcPr>
          <w:p w14:paraId="6D45CDD7" w14:textId="77777777" w:rsidR="008B6B23" w:rsidRDefault="008B6B23" w:rsidP="008B6B23">
            <w:pPr>
              <w:pStyle w:val="GreenTableHeadings"/>
              <w:framePr w:hSpace="0" w:wrap="auto" w:vAnchor="margin" w:hAnchor="text" w:xAlign="left" w:yAlign="inline"/>
            </w:pPr>
            <w:bookmarkStart w:id="1" w:name="_Hlk70088991"/>
            <w:r>
              <w:t>Nominated supervisor and persons in day-to-day charge</w:t>
            </w:r>
            <w:bookmarkEnd w:id="1"/>
          </w:p>
        </w:tc>
        <w:tc>
          <w:tcPr>
            <w:tcW w:w="709" w:type="dxa"/>
            <w:shd w:val="clear" w:color="auto" w:fill="ECF593"/>
            <w:textDirection w:val="tbRl"/>
            <w:hideMark/>
          </w:tcPr>
          <w:p w14:paraId="29F6A1A6" w14:textId="1D9A1279" w:rsidR="008B6B23" w:rsidRDefault="00D6662C" w:rsidP="008B6B23">
            <w:pPr>
              <w:pStyle w:val="GreenTableHeadings"/>
              <w:framePr w:hSpace="0" w:wrap="auto" w:vAnchor="margin" w:hAnchor="text" w:xAlign="left" w:yAlign="inline"/>
            </w:pPr>
            <w:bookmarkStart w:id="2" w:name="_Hlk70088959"/>
            <w:r>
              <w:t>E</w:t>
            </w:r>
            <w:r w:rsidR="008B6B23">
              <w:t>ducators and all other staff</w:t>
            </w:r>
            <w:bookmarkEnd w:id="2"/>
          </w:p>
        </w:tc>
        <w:tc>
          <w:tcPr>
            <w:tcW w:w="708" w:type="dxa"/>
            <w:shd w:val="clear" w:color="auto" w:fill="E6F272"/>
            <w:textDirection w:val="tbRl"/>
            <w:hideMark/>
          </w:tcPr>
          <w:p w14:paraId="75A4308C" w14:textId="77777777" w:rsidR="008B6B23" w:rsidRDefault="008B6B23" w:rsidP="008B6B23">
            <w:pPr>
              <w:pStyle w:val="GreenTableHeadings"/>
              <w:framePr w:hSpace="0" w:wrap="auto" w:vAnchor="margin" w:hAnchor="text" w:xAlign="left" w:yAlign="inline"/>
            </w:pPr>
            <w:bookmarkStart w:id="3" w:name="_Hlk70088931"/>
            <w:r>
              <w:t>Parents/guardians</w:t>
            </w:r>
            <w:bookmarkEnd w:id="3"/>
          </w:p>
        </w:tc>
        <w:tc>
          <w:tcPr>
            <w:tcW w:w="715" w:type="dxa"/>
            <w:shd w:val="clear" w:color="auto" w:fill="DFEE4C"/>
            <w:textDirection w:val="tbRl"/>
            <w:hideMark/>
          </w:tcPr>
          <w:p w14:paraId="36E7637F" w14:textId="77777777" w:rsidR="008B6B23" w:rsidRDefault="008B6B23" w:rsidP="008B6B23">
            <w:pPr>
              <w:pStyle w:val="GreenTableHeadings"/>
              <w:framePr w:hSpace="0" w:wrap="auto" w:vAnchor="margin" w:hAnchor="text" w:xAlign="left" w:yAlign="inline"/>
            </w:pPr>
            <w:bookmarkStart w:id="4" w:name="_Hlk70088905"/>
            <w:r>
              <w:t>Contractors, volunteers and students</w:t>
            </w:r>
            <w:bookmarkEnd w:id="4"/>
          </w:p>
        </w:tc>
      </w:tr>
      <w:tr w:rsidR="008B6B23" w14:paraId="41F80237" w14:textId="77777777" w:rsidTr="008B6B23">
        <w:tc>
          <w:tcPr>
            <w:tcW w:w="9783" w:type="dxa"/>
            <w:gridSpan w:val="6"/>
            <w:tcBorders>
              <w:top w:val="single" w:sz="4" w:space="0" w:color="B6BD37"/>
              <w:left w:val="single" w:sz="4" w:space="0" w:color="B6BD37"/>
              <w:bottom w:val="single" w:sz="4" w:space="0" w:color="B6BD37"/>
              <w:right w:val="single" w:sz="4" w:space="0" w:color="B6BD37"/>
            </w:tcBorders>
          </w:tcPr>
          <w:p w14:paraId="7AC06538" w14:textId="77777777" w:rsidR="008B6B23" w:rsidRDefault="008B6B23" w:rsidP="008B6B23">
            <w:pPr>
              <w:pStyle w:val="BODYTEXTELAA"/>
              <w:framePr w:hSpace="0" w:wrap="auto" w:vAnchor="margin" w:hAnchor="text" w:xAlign="left" w:yAlign="inline"/>
            </w:pPr>
            <w:r w:rsidRPr="008727DF">
              <w:rPr>
                <w:b/>
                <w:bCs/>
              </w:rPr>
              <w:t>R</w:t>
            </w:r>
            <w:r w:rsidRPr="008727DF">
              <w:t xml:space="preserve"> indicates legislation requirement, and should not be deleted</w:t>
            </w:r>
          </w:p>
        </w:tc>
      </w:tr>
      <w:tr w:rsidR="008B6B23" w14:paraId="5C84F016" w14:textId="77777777" w:rsidTr="00E250E8">
        <w:tc>
          <w:tcPr>
            <w:tcW w:w="6091" w:type="dxa"/>
            <w:tcBorders>
              <w:top w:val="single" w:sz="4" w:space="0" w:color="B6BD37"/>
              <w:left w:val="single" w:sz="4" w:space="0" w:color="B6BD37"/>
              <w:bottom w:val="single" w:sz="4" w:space="0" w:color="B6BD37"/>
              <w:right w:val="single" w:sz="4" w:space="0" w:color="B6BD37"/>
            </w:tcBorders>
          </w:tcPr>
          <w:p w14:paraId="6279CEF8" w14:textId="4C22A2C9" w:rsidR="008B6B23" w:rsidRPr="00291CAD" w:rsidRDefault="00AF6803" w:rsidP="008B6B23">
            <w:pPr>
              <w:rPr>
                <w:rFonts w:ascii="Arial" w:hAnsi="Arial" w:cs="Arial"/>
                <w:sz w:val="20"/>
                <w:szCs w:val="20"/>
              </w:rPr>
            </w:pPr>
            <w:r w:rsidRPr="00291CAD">
              <w:rPr>
                <w:rFonts w:ascii="Arial" w:hAnsi="Arial" w:cs="Arial"/>
                <w:b/>
                <w:bCs/>
                <w:sz w:val="20"/>
                <w:szCs w:val="20"/>
              </w:rPr>
              <w:t>Note:</w:t>
            </w:r>
            <w:r w:rsidRPr="00291CAD">
              <w:rPr>
                <w:rFonts w:ascii="Arial" w:hAnsi="Arial" w:cs="Arial"/>
                <w:sz w:val="20"/>
                <w:szCs w:val="20"/>
              </w:rPr>
              <w:t xml:space="preserve"> Being familiar with the </w:t>
            </w:r>
            <w:r w:rsidRPr="00291CAD">
              <w:rPr>
                <w:rFonts w:ascii="Arial" w:hAnsi="Arial" w:cs="Arial"/>
                <w:i/>
                <w:color w:val="0070C0"/>
                <w:sz w:val="20"/>
                <w:szCs w:val="20"/>
              </w:rPr>
              <w:t>Children’s Services Act 1996</w:t>
            </w:r>
            <w:r w:rsidRPr="00291CAD">
              <w:rPr>
                <w:rFonts w:ascii="Arial" w:hAnsi="Arial" w:cs="Arial"/>
                <w:i/>
                <w:color w:val="8496B0" w:themeColor="text2" w:themeTint="99"/>
                <w:sz w:val="20"/>
                <w:szCs w:val="20"/>
              </w:rPr>
              <w:t xml:space="preserve"> </w:t>
            </w:r>
            <w:r w:rsidRPr="00291CAD">
              <w:rPr>
                <w:rFonts w:ascii="Arial" w:hAnsi="Arial" w:cs="Arial"/>
                <w:sz w:val="20"/>
                <w:szCs w:val="20"/>
              </w:rPr>
              <w:t xml:space="preserve">and the </w:t>
            </w:r>
            <w:r w:rsidRPr="00291CAD">
              <w:rPr>
                <w:rFonts w:ascii="Arial" w:hAnsi="Arial" w:cs="Arial"/>
                <w:i/>
                <w:color w:val="0070C0"/>
                <w:sz w:val="20"/>
                <w:szCs w:val="20"/>
              </w:rPr>
              <w:t>Children’s Services Regulations 2020</w:t>
            </w:r>
            <w:r w:rsidRPr="00291CAD">
              <w:rPr>
                <w:rFonts w:ascii="Arial" w:hAnsi="Arial" w:cs="Arial"/>
                <w:sz w:val="20"/>
                <w:szCs w:val="20"/>
              </w:rPr>
              <w:t>, service policies, constitution, and procedures and e</w:t>
            </w:r>
            <w:r w:rsidR="008B6B23" w:rsidRPr="00291CAD">
              <w:rPr>
                <w:rFonts w:ascii="Arial" w:hAnsi="Arial" w:cs="Arial"/>
                <w:sz w:val="20"/>
                <w:szCs w:val="20"/>
              </w:rPr>
              <w:t xml:space="preserve">nsuring that obligations under the </w:t>
            </w:r>
            <w:r w:rsidR="0009574F" w:rsidRPr="00291CAD">
              <w:rPr>
                <w:rFonts w:ascii="Arial" w:hAnsi="Arial" w:cs="Arial"/>
                <w:i/>
                <w:iCs/>
                <w:color w:val="0070C0"/>
                <w:sz w:val="20"/>
                <w:szCs w:val="20"/>
              </w:rPr>
              <w:t xml:space="preserve">Children’s Services Act </w:t>
            </w:r>
            <w:r w:rsidR="00D6662C" w:rsidRPr="00291CAD">
              <w:rPr>
                <w:rFonts w:ascii="Arial" w:hAnsi="Arial" w:cs="Arial"/>
                <w:i/>
                <w:iCs/>
                <w:sz w:val="20"/>
                <w:szCs w:val="20"/>
              </w:rPr>
              <w:t xml:space="preserve">and </w:t>
            </w:r>
            <w:r w:rsidR="00D6662C" w:rsidRPr="00291CAD">
              <w:rPr>
                <w:rFonts w:ascii="Arial" w:hAnsi="Arial" w:cs="Arial"/>
                <w:i/>
                <w:iCs/>
                <w:color w:val="0070C0"/>
                <w:sz w:val="20"/>
                <w:szCs w:val="20"/>
              </w:rPr>
              <w:t>Regulations</w:t>
            </w:r>
            <w:r w:rsidR="00D6662C" w:rsidRPr="00291CAD">
              <w:rPr>
                <w:rFonts w:ascii="Arial" w:hAnsi="Arial" w:cs="Arial"/>
                <w:i/>
                <w:iCs/>
                <w:sz w:val="20"/>
                <w:szCs w:val="20"/>
              </w:rPr>
              <w:t xml:space="preserve"> </w:t>
            </w:r>
            <w:r w:rsidR="008B6B23" w:rsidRPr="00291CAD">
              <w:rPr>
                <w:rFonts w:ascii="Arial" w:hAnsi="Arial" w:cs="Arial"/>
                <w:sz w:val="20"/>
                <w:szCs w:val="20"/>
              </w:rPr>
              <w:t>are met</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605FBDF" w14:textId="77777777" w:rsidR="008B6B23" w:rsidRPr="00291CAD" w:rsidRDefault="008B6B23" w:rsidP="008B6B23">
            <w:pPr>
              <w:pStyle w:val="Tick"/>
              <w:framePr w:hSpace="0" w:wrap="auto" w:vAnchor="margin" w:hAnchor="text" w:xAlign="left" w:yAlign="inline"/>
              <w:rPr>
                <w:bCs/>
              </w:rPr>
            </w:pPr>
            <w:r w:rsidRPr="00291CAD">
              <w:rPr>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E9C9CE9" w14:textId="77777777" w:rsidR="008B6B23" w:rsidRDefault="008B6B23" w:rsidP="008B6B23">
            <w:pPr>
              <w:pStyle w:val="BODYTEXTELAA"/>
              <w:framePr w:hSpace="0" w:wrap="auto" w:vAnchor="margin" w:hAnchor="text" w:xAlign="left" w:yAlign="inline"/>
              <w:jc w:val="center"/>
            </w:pPr>
            <w:r>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93C7D12" w14:textId="77777777" w:rsidR="008B6B23" w:rsidRDefault="008B6B23" w:rsidP="008B6B23">
            <w:pPr>
              <w:pStyle w:val="BODYTEXTELAA"/>
              <w:framePr w:hSpace="0" w:wrap="auto" w:vAnchor="margin" w:hAnchor="text" w:xAlign="left" w:yAlign="inline"/>
              <w:jc w:val="center"/>
            </w:pPr>
            <w:r>
              <w:rPr>
                <w:rFonts w:ascii="Symbol" w:eastAsia="Symbol" w:hAnsi="Symbol" w:cs="Symbol"/>
              </w:rPr>
              <w:t></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09700FE" w14:textId="77777777" w:rsidR="008B6B23" w:rsidRDefault="008B6B23" w:rsidP="008B6B23">
            <w:pPr>
              <w:pStyle w:val="BODYTEXTELAA"/>
              <w:framePr w:hSpace="0" w:wrap="auto" w:vAnchor="margin" w:hAnchor="text" w:xAlign="left" w:yAlign="inline"/>
              <w:jc w:val="center"/>
            </w:pPr>
            <w:r>
              <w:rPr>
                <w:rFonts w:ascii="Symbol" w:eastAsia="Symbol" w:hAnsi="Symbol" w:cs="Symbol"/>
              </w:rPr>
              <w:t></w:t>
            </w:r>
          </w:p>
        </w:tc>
        <w:tc>
          <w:tcPr>
            <w:tcW w:w="715"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C0DE7DE" w14:textId="77777777" w:rsidR="008B6B23" w:rsidRDefault="008B6B23" w:rsidP="008B6B23">
            <w:pPr>
              <w:pStyle w:val="BODYTEXTELAA"/>
              <w:framePr w:hSpace="0" w:wrap="auto" w:vAnchor="margin" w:hAnchor="text" w:xAlign="left" w:yAlign="inline"/>
              <w:jc w:val="center"/>
            </w:pPr>
            <w:r>
              <w:rPr>
                <w:rFonts w:ascii="Symbol" w:eastAsia="Symbol" w:hAnsi="Symbol" w:cs="Symbol"/>
              </w:rPr>
              <w:t></w:t>
            </w:r>
          </w:p>
        </w:tc>
      </w:tr>
      <w:tr w:rsidR="00E250E8" w14:paraId="48548036" w14:textId="77777777" w:rsidTr="002F6532">
        <w:tc>
          <w:tcPr>
            <w:tcW w:w="6091" w:type="dxa"/>
            <w:tcBorders>
              <w:top w:val="single" w:sz="4" w:space="0" w:color="B6BD37"/>
              <w:left w:val="single" w:sz="4" w:space="0" w:color="B6BD37"/>
              <w:bottom w:val="single" w:sz="4" w:space="0" w:color="B6BD37"/>
              <w:right w:val="single" w:sz="4" w:space="0" w:color="B6BD37"/>
            </w:tcBorders>
          </w:tcPr>
          <w:p w14:paraId="31B6B74B" w14:textId="14A76170" w:rsidR="00E250E8" w:rsidRPr="00BB3562" w:rsidRDefault="00117D87" w:rsidP="008B6B23">
            <w:pPr>
              <w:rPr>
                <w:rFonts w:ascii="Arial" w:hAnsi="Arial" w:cs="Arial"/>
                <w:b/>
                <w:bCs/>
                <w:sz w:val="20"/>
                <w:szCs w:val="20"/>
              </w:rPr>
            </w:pPr>
            <w:r w:rsidRPr="00BB3562">
              <w:rPr>
                <w:rFonts w:ascii="Arial" w:hAnsi="Arial" w:cs="Arial"/>
                <w:sz w:val="20"/>
                <w:szCs w:val="20"/>
              </w:rPr>
              <w:t xml:space="preserve">Taking reasonable steps to ensure that nominated supervisors, educators, staff and volunteers follow the </w:t>
            </w:r>
            <w:r w:rsidRPr="00BB3562">
              <w:rPr>
                <w:rStyle w:val="PolicyNameChar"/>
                <w:rFonts w:ascii="Arial" w:hAnsi="Arial"/>
                <w:color w:val="7030A0"/>
                <w:szCs w:val="20"/>
              </w:rPr>
              <w:t>Delivery and Collection of Children policy</w:t>
            </w:r>
            <w:r w:rsidRPr="00BB3562">
              <w:rPr>
                <w:rFonts w:ascii="Arial" w:hAnsi="Arial" w:cs="Arial"/>
                <w:color w:val="7030A0"/>
                <w:sz w:val="20"/>
                <w:szCs w:val="20"/>
              </w:rPr>
              <w:t xml:space="preserve"> </w:t>
            </w:r>
            <w:r w:rsidRPr="00BB3562">
              <w:rPr>
                <w:rFonts w:ascii="Arial" w:hAnsi="Arial" w:cs="Arial"/>
                <w:sz w:val="20"/>
                <w:szCs w:val="20"/>
              </w:rPr>
              <w:t>and procedures</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9A27C81" w14:textId="10ADD5D8" w:rsidR="00E250E8" w:rsidRPr="00291CAD" w:rsidRDefault="008303B4" w:rsidP="008B6B23">
            <w:pPr>
              <w:pStyle w:val="Tick"/>
              <w:framePr w:hSpace="0" w:wrap="auto" w:vAnchor="margin" w:hAnchor="text" w:xAlign="left" w:yAlign="inline"/>
              <w:rPr>
                <w:bCs/>
              </w:rPr>
            </w:pPr>
            <w:r w:rsidRPr="00291CAD">
              <w:rPr>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98F4CE8" w14:textId="77777777" w:rsidR="00E250E8" w:rsidRDefault="00E250E8" w:rsidP="008B6B23">
            <w:pPr>
              <w:pStyle w:val="BODYTEXTELAA"/>
              <w:framePr w:hSpace="0" w:wrap="auto" w:vAnchor="margin" w:hAnchor="text" w:xAlign="left" w:yAlign="inline"/>
              <w:jc w:val="center"/>
              <w:rPr>
                <w:rFonts w:ascii="Symbol" w:eastAsia="Symbol" w:hAnsi="Symbol" w:cs="Symbol"/>
              </w:rPr>
            </w:pP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9865DA4" w14:textId="77777777" w:rsidR="00E250E8" w:rsidRDefault="00E250E8" w:rsidP="008B6B23">
            <w:pPr>
              <w:pStyle w:val="BODYTEXTELAA"/>
              <w:framePr w:hSpace="0" w:wrap="auto" w:vAnchor="margin" w:hAnchor="text" w:xAlign="left" w:yAlign="inline"/>
              <w:jc w:val="center"/>
              <w:rPr>
                <w:rFonts w:ascii="Symbol" w:eastAsia="Symbol" w:hAnsi="Symbol" w:cs="Symbol"/>
              </w:rP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2C30BB6" w14:textId="77777777" w:rsidR="00E250E8" w:rsidRDefault="00E250E8" w:rsidP="008B6B23">
            <w:pPr>
              <w:pStyle w:val="BODYTEXTELAA"/>
              <w:framePr w:hSpace="0" w:wrap="auto" w:vAnchor="margin" w:hAnchor="text" w:xAlign="left" w:yAlign="inline"/>
              <w:jc w:val="center"/>
              <w:rPr>
                <w:rFonts w:ascii="Symbol" w:eastAsia="Symbol" w:hAnsi="Symbol" w:cs="Symbol"/>
              </w:rPr>
            </w:pPr>
          </w:p>
        </w:tc>
        <w:tc>
          <w:tcPr>
            <w:tcW w:w="715"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FA50243" w14:textId="77777777" w:rsidR="00E250E8" w:rsidRDefault="00E250E8" w:rsidP="008B6B23">
            <w:pPr>
              <w:pStyle w:val="BODYTEXTELAA"/>
              <w:framePr w:hSpace="0" w:wrap="auto" w:vAnchor="margin" w:hAnchor="text" w:xAlign="left" w:yAlign="inline"/>
              <w:jc w:val="center"/>
              <w:rPr>
                <w:rFonts w:ascii="Symbol" w:eastAsia="Symbol" w:hAnsi="Symbol" w:cs="Symbol"/>
              </w:rPr>
            </w:pPr>
          </w:p>
        </w:tc>
      </w:tr>
      <w:tr w:rsidR="00E250E8" w14:paraId="16BD780D" w14:textId="77777777" w:rsidTr="002F6532">
        <w:tc>
          <w:tcPr>
            <w:tcW w:w="6091" w:type="dxa"/>
            <w:tcBorders>
              <w:top w:val="single" w:sz="4" w:space="0" w:color="B6BD37"/>
              <w:left w:val="single" w:sz="4" w:space="0" w:color="B6BD37"/>
              <w:bottom w:val="single" w:sz="4" w:space="0" w:color="B6BD37"/>
              <w:right w:val="single" w:sz="4" w:space="0" w:color="B6BD37"/>
            </w:tcBorders>
          </w:tcPr>
          <w:p w14:paraId="08A54B16" w14:textId="7B9D292D" w:rsidR="00E250E8" w:rsidRPr="008303B4" w:rsidRDefault="00542198" w:rsidP="008B6B23">
            <w:pPr>
              <w:rPr>
                <w:rFonts w:ascii="Arial" w:hAnsi="Arial" w:cs="Arial"/>
                <w:b/>
                <w:bCs/>
                <w:sz w:val="20"/>
                <w:szCs w:val="20"/>
              </w:rPr>
            </w:pPr>
            <w:r w:rsidRPr="008303B4">
              <w:rPr>
                <w:rFonts w:ascii="Arial" w:hAnsi="Arial" w:cs="Arial"/>
                <w:sz w:val="20"/>
                <w:szCs w:val="20"/>
              </w:rPr>
              <w:t>Ensuring that copies of the policy and procedures are readily accessible to nominated supervisors, coordinators, educators, staff and families, and available for inspection</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83E49C8" w14:textId="77F17F88" w:rsidR="00E250E8" w:rsidRPr="00291CAD" w:rsidRDefault="008303B4" w:rsidP="008B6B23">
            <w:pPr>
              <w:pStyle w:val="Tick"/>
              <w:framePr w:hSpace="0" w:wrap="auto" w:vAnchor="margin" w:hAnchor="text" w:xAlign="left" w:yAlign="inline"/>
              <w:rPr>
                <w:bCs/>
              </w:rPr>
            </w:pPr>
            <w:r w:rsidRPr="00291CAD">
              <w:rPr>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8A15FBD" w14:textId="77777777" w:rsidR="00E250E8" w:rsidRDefault="00E250E8" w:rsidP="008B6B23">
            <w:pPr>
              <w:pStyle w:val="BODYTEXTELAA"/>
              <w:framePr w:hSpace="0" w:wrap="auto" w:vAnchor="margin" w:hAnchor="text" w:xAlign="left" w:yAlign="inline"/>
              <w:jc w:val="center"/>
              <w:rPr>
                <w:rFonts w:ascii="Symbol" w:eastAsia="Symbol" w:hAnsi="Symbol" w:cs="Symbol"/>
              </w:rPr>
            </w:pP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1E2A696" w14:textId="77777777" w:rsidR="00E250E8" w:rsidRDefault="00E250E8" w:rsidP="008B6B23">
            <w:pPr>
              <w:pStyle w:val="BODYTEXTELAA"/>
              <w:framePr w:hSpace="0" w:wrap="auto" w:vAnchor="margin" w:hAnchor="text" w:xAlign="left" w:yAlign="inline"/>
              <w:jc w:val="center"/>
              <w:rPr>
                <w:rFonts w:ascii="Symbol" w:eastAsia="Symbol" w:hAnsi="Symbol" w:cs="Symbol"/>
              </w:rP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F1D828F" w14:textId="77777777" w:rsidR="00E250E8" w:rsidRDefault="00E250E8" w:rsidP="008B6B23">
            <w:pPr>
              <w:pStyle w:val="BODYTEXTELAA"/>
              <w:framePr w:hSpace="0" w:wrap="auto" w:vAnchor="margin" w:hAnchor="text" w:xAlign="left" w:yAlign="inline"/>
              <w:jc w:val="center"/>
              <w:rPr>
                <w:rFonts w:ascii="Symbol" w:eastAsia="Symbol" w:hAnsi="Symbol" w:cs="Symbol"/>
              </w:rPr>
            </w:pPr>
          </w:p>
        </w:tc>
        <w:tc>
          <w:tcPr>
            <w:tcW w:w="715"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A269F63" w14:textId="77777777" w:rsidR="00E250E8" w:rsidRDefault="00E250E8" w:rsidP="008B6B23">
            <w:pPr>
              <w:pStyle w:val="BODYTEXTELAA"/>
              <w:framePr w:hSpace="0" w:wrap="auto" w:vAnchor="margin" w:hAnchor="text" w:xAlign="left" w:yAlign="inline"/>
              <w:jc w:val="center"/>
              <w:rPr>
                <w:rFonts w:ascii="Symbol" w:eastAsia="Symbol" w:hAnsi="Symbol" w:cs="Symbol"/>
              </w:rPr>
            </w:pPr>
          </w:p>
        </w:tc>
      </w:tr>
      <w:tr w:rsidR="008B6B23" w14:paraId="69C73977" w14:textId="77777777" w:rsidTr="00E250E8">
        <w:tc>
          <w:tcPr>
            <w:tcW w:w="6091" w:type="dxa"/>
            <w:tcBorders>
              <w:top w:val="single" w:sz="4" w:space="0" w:color="B6BD37"/>
              <w:left w:val="single" w:sz="4" w:space="0" w:color="B6BD37"/>
              <w:bottom w:val="single" w:sz="4" w:space="0" w:color="B6BD37"/>
              <w:right w:val="single" w:sz="4" w:space="0" w:color="B6BD37"/>
            </w:tcBorders>
            <w:hideMark/>
          </w:tcPr>
          <w:p w14:paraId="72FB5DEC" w14:textId="2A929717" w:rsidR="008B6B23" w:rsidRPr="00291CAD" w:rsidRDefault="008B6B23" w:rsidP="008B6B23">
            <w:pPr>
              <w:rPr>
                <w:rFonts w:ascii="Arial" w:hAnsi="Arial" w:cs="Arial"/>
                <w:sz w:val="20"/>
                <w:szCs w:val="20"/>
              </w:rPr>
            </w:pPr>
            <w:r w:rsidRPr="00291CAD">
              <w:rPr>
                <w:rFonts w:ascii="Arial" w:hAnsi="Arial" w:cs="Arial"/>
                <w:sz w:val="20"/>
                <w:szCs w:val="20"/>
              </w:rPr>
              <w:t xml:space="preserve">Ensuring parents/guardians have completed the authorised nominee </w:t>
            </w:r>
            <w:r w:rsidRPr="00291CAD">
              <w:rPr>
                <w:rStyle w:val="RefertoSourceDefinitionsAttachmentChar"/>
                <w:rFonts w:ascii="Arial" w:hAnsi="Arial"/>
                <w:szCs w:val="20"/>
              </w:rPr>
              <w:t>(refer to Definitions)</w:t>
            </w:r>
            <w:r w:rsidRPr="00291CAD">
              <w:rPr>
                <w:rFonts w:ascii="Arial" w:hAnsi="Arial" w:cs="Arial"/>
                <w:sz w:val="20"/>
                <w:szCs w:val="20"/>
              </w:rPr>
              <w:t xml:space="preserve"> section of their child’s enrolment form, and that the form is signed and dated </w:t>
            </w:r>
            <w:r w:rsidRPr="00291CAD">
              <w:rPr>
                <w:rStyle w:val="PolicyNameChar"/>
                <w:rFonts w:ascii="Arial" w:hAnsi="Arial"/>
                <w:color w:val="7030A0"/>
                <w:szCs w:val="20"/>
              </w:rPr>
              <w:t xml:space="preserve">(refer to Enrolment and Orientation Policy) </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04F1016" w14:textId="77777777" w:rsidR="008B6B23" w:rsidRPr="00291CAD" w:rsidRDefault="008B6B23" w:rsidP="008B6B23">
            <w:pPr>
              <w:pStyle w:val="Tick"/>
              <w:framePr w:hSpace="0" w:wrap="auto" w:vAnchor="margin" w:hAnchor="text" w:xAlign="left" w:yAlign="inline"/>
              <w:rPr>
                <w:bCs/>
              </w:rPr>
            </w:pPr>
            <w:r w:rsidRPr="00291CAD">
              <w:rPr>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428DE74" w14:textId="77777777" w:rsidR="008B6B23" w:rsidRDefault="008B6B23" w:rsidP="008B6B23">
            <w:pPr>
              <w:pStyle w:val="Tick"/>
              <w:framePr w:hSpace="0" w:wrap="auto" w:vAnchor="margin" w:hAnchor="text" w:xAlign="left" w:yAlign="inline"/>
            </w:pPr>
            <w:r>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EEAE667" w14:textId="77777777" w:rsidR="008B6B23" w:rsidRDefault="008B6B23" w:rsidP="008B6B23">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495C439" w14:textId="77777777" w:rsidR="008B6B23" w:rsidRDefault="008B6B23" w:rsidP="008B6B23">
            <w:pPr>
              <w:pStyle w:val="Tick"/>
              <w:framePr w:hSpace="0" w:wrap="auto" w:vAnchor="margin" w:hAnchor="text" w:xAlign="left" w:yAlign="inline"/>
            </w:pPr>
            <w:r>
              <w:rPr>
                <w:rFonts w:ascii="Symbol" w:eastAsia="Symbol" w:hAnsi="Symbol" w:cs="Symbol"/>
              </w:rPr>
              <w:t></w:t>
            </w:r>
          </w:p>
        </w:tc>
        <w:tc>
          <w:tcPr>
            <w:tcW w:w="715"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095B17F" w14:textId="77777777" w:rsidR="008B6B23" w:rsidRDefault="008B6B23" w:rsidP="008B6B23">
            <w:pPr>
              <w:pStyle w:val="Tick"/>
              <w:framePr w:hSpace="0" w:wrap="auto" w:vAnchor="margin" w:hAnchor="text" w:xAlign="left" w:yAlign="inline"/>
            </w:pPr>
          </w:p>
        </w:tc>
      </w:tr>
      <w:tr w:rsidR="008B6B23" w14:paraId="1258BF27" w14:textId="77777777" w:rsidTr="00E250E8">
        <w:tc>
          <w:tcPr>
            <w:tcW w:w="6091" w:type="dxa"/>
            <w:tcBorders>
              <w:top w:val="single" w:sz="4" w:space="0" w:color="B6BD37"/>
              <w:left w:val="single" w:sz="4" w:space="0" w:color="B6BD37"/>
              <w:bottom w:val="single" w:sz="4" w:space="0" w:color="B6BD37"/>
              <w:right w:val="single" w:sz="4" w:space="0" w:color="B6BD37"/>
            </w:tcBorders>
          </w:tcPr>
          <w:p w14:paraId="1AF46C64" w14:textId="796080F6" w:rsidR="008B6B23" w:rsidRPr="00291CAD" w:rsidRDefault="008B6B23" w:rsidP="008B6B23">
            <w:pPr>
              <w:pStyle w:val="BODYTEXTELAA"/>
              <w:framePr w:hSpace="0" w:wrap="auto" w:vAnchor="margin" w:hAnchor="text" w:xAlign="left" w:yAlign="inline"/>
              <w:rPr>
                <w:szCs w:val="20"/>
              </w:rPr>
            </w:pPr>
            <w:r w:rsidRPr="00291CAD">
              <w:rPr>
                <w:szCs w:val="20"/>
              </w:rPr>
              <w:t xml:space="preserve">Providing an </w:t>
            </w:r>
            <w:r w:rsidR="00A24B4F" w:rsidRPr="00291CAD">
              <w:rPr>
                <w:szCs w:val="20"/>
              </w:rPr>
              <w:t xml:space="preserve">electronic </w:t>
            </w:r>
            <w:r w:rsidRPr="00291CAD">
              <w:rPr>
                <w:szCs w:val="20"/>
              </w:rPr>
              <w:t xml:space="preserve">attendance record </w:t>
            </w:r>
            <w:r w:rsidRPr="00291CAD">
              <w:rPr>
                <w:rStyle w:val="RefertoSourceDefinitionsAttachmentChar"/>
                <w:rFonts w:ascii="Arial" w:hAnsi="Arial"/>
                <w:szCs w:val="20"/>
              </w:rPr>
              <w:t>(refer to Definitions)</w:t>
            </w:r>
            <w:r w:rsidRPr="00291CAD">
              <w:rPr>
                <w:szCs w:val="20"/>
              </w:rPr>
              <w:t xml:space="preserve"> that meets the requirements of and ensure the arrival and departure times are recorded by the parent/guardian or authorised nominee on delivery and collection of their child from the service every day</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DEEE9DB" w14:textId="77777777" w:rsidR="008B6B23" w:rsidRPr="00291CAD" w:rsidRDefault="008B6B23" w:rsidP="008B6B23">
            <w:pPr>
              <w:pStyle w:val="Tick"/>
              <w:framePr w:hSpace="0" w:wrap="auto" w:vAnchor="margin" w:hAnchor="text" w:xAlign="left" w:yAlign="inline"/>
              <w:rPr>
                <w:bCs/>
              </w:rPr>
            </w:pPr>
            <w:r w:rsidRPr="00291CAD">
              <w:rPr>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18E52DF" w14:textId="77777777" w:rsidR="008B6B23" w:rsidRDefault="008B6B23" w:rsidP="008B6B23">
            <w:pPr>
              <w:pStyle w:val="Tick"/>
              <w:framePr w:hSpace="0" w:wrap="auto" w:vAnchor="margin" w:hAnchor="text" w:xAlign="left" w:yAlign="inline"/>
            </w:pPr>
            <w:r>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C0E0676" w14:textId="77777777" w:rsidR="008B6B23" w:rsidRDefault="008B6B23" w:rsidP="008B6B23">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11AA15B" w14:textId="77777777" w:rsidR="008B6B23" w:rsidRDefault="008B6B23" w:rsidP="008B6B23">
            <w:pPr>
              <w:pStyle w:val="Tick"/>
              <w:framePr w:hSpace="0" w:wrap="auto" w:vAnchor="margin" w:hAnchor="text" w:xAlign="left" w:yAlign="inline"/>
            </w:pPr>
          </w:p>
        </w:tc>
        <w:tc>
          <w:tcPr>
            <w:tcW w:w="715"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5ACD449" w14:textId="77777777" w:rsidR="008B6B23" w:rsidRDefault="008B6B23" w:rsidP="008B6B23">
            <w:pPr>
              <w:pStyle w:val="Tick"/>
              <w:framePr w:hSpace="0" w:wrap="auto" w:vAnchor="margin" w:hAnchor="text" w:xAlign="left" w:yAlign="inline"/>
            </w:pPr>
          </w:p>
        </w:tc>
      </w:tr>
      <w:tr w:rsidR="008B6B23" w14:paraId="34BB0E4D" w14:textId="77777777" w:rsidTr="00E250E8">
        <w:tc>
          <w:tcPr>
            <w:tcW w:w="6091" w:type="dxa"/>
            <w:tcBorders>
              <w:top w:val="single" w:sz="4" w:space="0" w:color="B6BD37"/>
              <w:left w:val="single" w:sz="4" w:space="0" w:color="B6BD37"/>
              <w:bottom w:val="single" w:sz="4" w:space="0" w:color="B6BD37"/>
              <w:right w:val="single" w:sz="4" w:space="0" w:color="B6BD37"/>
            </w:tcBorders>
          </w:tcPr>
          <w:p w14:paraId="71A9EB58" w14:textId="1BB4F614" w:rsidR="008B6B23" w:rsidRPr="00291CAD" w:rsidRDefault="008B6B23" w:rsidP="008B6B23">
            <w:pPr>
              <w:pStyle w:val="BODYTEXTELAA"/>
              <w:framePr w:hSpace="0" w:wrap="auto" w:vAnchor="margin" w:hAnchor="text" w:xAlign="left" w:yAlign="inline"/>
              <w:rPr>
                <w:szCs w:val="20"/>
              </w:rPr>
            </w:pPr>
            <w:r w:rsidRPr="00291CAD">
              <w:rPr>
                <w:szCs w:val="20"/>
              </w:rPr>
              <w:t xml:space="preserve">Ensuring the arrival and departure times are recorded in the </w:t>
            </w:r>
            <w:r w:rsidR="00A24B4F" w:rsidRPr="00291CAD">
              <w:rPr>
                <w:szCs w:val="20"/>
              </w:rPr>
              <w:t xml:space="preserve">electronic </w:t>
            </w:r>
            <w:r w:rsidRPr="00291CAD">
              <w:rPr>
                <w:szCs w:val="20"/>
              </w:rPr>
              <w:t xml:space="preserve">attendance record is by the parent/guardian, authorised nominee, nominated supervisor or an educator, detailing the child’s time of arrival and departure from the service </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EB6874E" w14:textId="77777777" w:rsidR="008B6B23" w:rsidRPr="00291CAD" w:rsidRDefault="008B6B23" w:rsidP="008B6B23">
            <w:pPr>
              <w:pStyle w:val="Tick"/>
              <w:framePr w:hSpace="0" w:wrap="auto" w:vAnchor="margin" w:hAnchor="text" w:xAlign="left" w:yAlign="inline"/>
              <w:rPr>
                <w:bCs/>
              </w:rPr>
            </w:pPr>
            <w:r w:rsidRPr="00291CAD">
              <w:rPr>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B718A62" w14:textId="77777777" w:rsidR="008B6B23" w:rsidRDefault="008B6B23" w:rsidP="008B6B23">
            <w:pPr>
              <w:pStyle w:val="Tick"/>
              <w:framePr w:hSpace="0" w:wrap="auto" w:vAnchor="margin" w:hAnchor="text" w:xAlign="left" w:yAlign="inline"/>
            </w:pPr>
            <w:r>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DD6C3A5" w14:textId="77777777" w:rsidR="008B6B23" w:rsidRDefault="008B6B23" w:rsidP="008B6B23">
            <w:pPr>
              <w:pStyle w:val="Tick"/>
              <w:framePr w:hSpace="0" w:wrap="auto" w:vAnchor="margin" w:hAnchor="text" w:xAlign="left" w:yAlign="inline"/>
            </w:pPr>
            <w:r>
              <w:rPr>
                <w:rFonts w:ascii="Symbol" w:eastAsia="Symbol" w:hAnsi="Symbol" w:cs="Symbol"/>
              </w:rPr>
              <w:t></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31C55F4" w14:textId="77777777" w:rsidR="008B6B23" w:rsidRDefault="008B6B23" w:rsidP="008B6B23">
            <w:pPr>
              <w:pStyle w:val="Tick"/>
              <w:framePr w:hSpace="0" w:wrap="auto" w:vAnchor="margin" w:hAnchor="text" w:xAlign="left" w:yAlign="inline"/>
            </w:pPr>
            <w:r>
              <w:rPr>
                <w:rFonts w:ascii="Symbol" w:eastAsia="Symbol" w:hAnsi="Symbol" w:cs="Symbol"/>
              </w:rPr>
              <w:t></w:t>
            </w:r>
          </w:p>
        </w:tc>
        <w:tc>
          <w:tcPr>
            <w:tcW w:w="715"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11A3049" w14:textId="77777777" w:rsidR="008B6B23" w:rsidRDefault="008B6B23" w:rsidP="008B6B23">
            <w:pPr>
              <w:pStyle w:val="Tick"/>
              <w:framePr w:hSpace="0" w:wrap="auto" w:vAnchor="margin" w:hAnchor="text" w:xAlign="left" w:yAlign="inline"/>
            </w:pPr>
            <w:r>
              <w:rPr>
                <w:rFonts w:ascii="Symbol" w:eastAsia="Symbol" w:hAnsi="Symbol" w:cs="Symbol"/>
              </w:rPr>
              <w:t></w:t>
            </w:r>
          </w:p>
        </w:tc>
      </w:tr>
      <w:tr w:rsidR="00102C68" w14:paraId="12E9DBA2" w14:textId="77777777" w:rsidTr="002F6532">
        <w:tc>
          <w:tcPr>
            <w:tcW w:w="6091" w:type="dxa"/>
            <w:tcBorders>
              <w:top w:val="single" w:sz="4" w:space="0" w:color="B6BD37"/>
              <w:left w:val="single" w:sz="4" w:space="0" w:color="B6BD37"/>
              <w:bottom w:val="single" w:sz="4" w:space="0" w:color="B6BD37"/>
              <w:right w:val="single" w:sz="4" w:space="0" w:color="B6BD37"/>
            </w:tcBorders>
          </w:tcPr>
          <w:p w14:paraId="13F590F5" w14:textId="3C65F39B" w:rsidR="00102C68" w:rsidRPr="00291CAD" w:rsidRDefault="003B6DE2" w:rsidP="008B6B23">
            <w:pPr>
              <w:pStyle w:val="BODYTEXTELAA"/>
              <w:framePr w:hSpace="0" w:wrap="auto" w:vAnchor="margin" w:hAnchor="text" w:xAlign="left" w:yAlign="inline"/>
              <w:rPr>
                <w:szCs w:val="20"/>
              </w:rPr>
            </w:pPr>
            <w:r w:rsidRPr="005C27DB">
              <w:t>Ensuring the appropriate risk assessments are completed and all relevant actions are undertaken in relation to the period during which children are travelling between the education and care service and any other service which provides education or care to children</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EC6B6BC" w14:textId="7D7338AB" w:rsidR="00102C68" w:rsidRPr="00291CAD" w:rsidRDefault="003B6DE2" w:rsidP="008B6B23">
            <w:pPr>
              <w:pStyle w:val="Tick"/>
              <w:framePr w:hSpace="0" w:wrap="auto" w:vAnchor="margin" w:hAnchor="text" w:xAlign="left" w:yAlign="inline"/>
              <w:rPr>
                <w:bCs/>
              </w:rPr>
            </w:pPr>
            <w:r w:rsidRPr="00291CAD">
              <w:rPr>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85D18D3" w14:textId="01C100BA" w:rsidR="00102C68" w:rsidRDefault="003B6DE2" w:rsidP="008B6B23">
            <w:pPr>
              <w:pStyle w:val="Tick"/>
              <w:framePr w:hSpace="0" w:wrap="auto" w:vAnchor="margin" w:hAnchor="text" w:xAlign="left" w:yAlign="inline"/>
              <w:rPr>
                <w:rFonts w:ascii="Symbol" w:eastAsia="Symbol" w:hAnsi="Symbol" w:cs="Symbol"/>
              </w:rPr>
            </w:pPr>
            <w:r>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68E17EA" w14:textId="77777777" w:rsidR="00102C68" w:rsidRDefault="00102C68" w:rsidP="008B6B23">
            <w:pPr>
              <w:pStyle w:val="Tick"/>
              <w:framePr w:hSpace="0" w:wrap="auto" w:vAnchor="margin" w:hAnchor="text" w:xAlign="left" w:yAlign="inline"/>
              <w:rPr>
                <w:rFonts w:ascii="Symbol" w:eastAsia="Symbol" w:hAnsi="Symbol" w:cs="Symbol"/>
              </w:rP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4384DDC" w14:textId="77777777" w:rsidR="00102C68" w:rsidRDefault="00102C68" w:rsidP="008B6B23">
            <w:pPr>
              <w:pStyle w:val="Tick"/>
              <w:framePr w:hSpace="0" w:wrap="auto" w:vAnchor="margin" w:hAnchor="text" w:xAlign="left" w:yAlign="inline"/>
              <w:rPr>
                <w:rFonts w:ascii="Symbol" w:eastAsia="Symbol" w:hAnsi="Symbol" w:cs="Symbol"/>
              </w:rPr>
            </w:pPr>
          </w:p>
        </w:tc>
        <w:tc>
          <w:tcPr>
            <w:tcW w:w="715"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F0FF9AB" w14:textId="77777777" w:rsidR="00102C68" w:rsidRDefault="00102C68" w:rsidP="008B6B23">
            <w:pPr>
              <w:pStyle w:val="Tick"/>
              <w:framePr w:hSpace="0" w:wrap="auto" w:vAnchor="margin" w:hAnchor="text" w:xAlign="left" w:yAlign="inline"/>
              <w:rPr>
                <w:rFonts w:ascii="Symbol" w:eastAsia="Symbol" w:hAnsi="Symbol" w:cs="Symbol"/>
              </w:rPr>
            </w:pPr>
          </w:p>
        </w:tc>
      </w:tr>
      <w:tr w:rsidR="008B6B23" w14:paraId="6493960F" w14:textId="77777777" w:rsidTr="00E250E8">
        <w:tc>
          <w:tcPr>
            <w:tcW w:w="6091" w:type="dxa"/>
            <w:tcBorders>
              <w:top w:val="single" w:sz="4" w:space="0" w:color="B6BD37"/>
              <w:left w:val="single" w:sz="4" w:space="0" w:color="B6BD37"/>
              <w:bottom w:val="single" w:sz="4" w:space="0" w:color="B6BD37"/>
              <w:right w:val="single" w:sz="4" w:space="0" w:color="B6BD37"/>
            </w:tcBorders>
          </w:tcPr>
          <w:p w14:paraId="07207924" w14:textId="77777777" w:rsidR="008B6B23" w:rsidRPr="00291CAD" w:rsidRDefault="008B6B23" w:rsidP="008B6B23">
            <w:pPr>
              <w:pStyle w:val="BODYTEXTELAA"/>
              <w:framePr w:hSpace="0" w:wrap="auto" w:vAnchor="margin" w:hAnchor="text" w:xAlign="left" w:yAlign="inline"/>
              <w:rPr>
                <w:szCs w:val="20"/>
              </w:rPr>
            </w:pPr>
            <w:r w:rsidRPr="00291CAD">
              <w:rPr>
                <w:szCs w:val="20"/>
              </w:rPr>
              <w:t>Developing safety procedures for the mass arrival and departure of children from the service</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3D41367" w14:textId="77777777" w:rsidR="008B6B23" w:rsidRPr="00291CAD" w:rsidRDefault="008B6B23" w:rsidP="008B6B23">
            <w:pPr>
              <w:pStyle w:val="Tick"/>
              <w:framePr w:hSpace="0" w:wrap="auto" w:vAnchor="margin" w:hAnchor="text" w:xAlign="left" w:yAlign="inline"/>
              <w:rPr>
                <w:bCs/>
              </w:rPr>
            </w:pPr>
            <w:r w:rsidRPr="00291CAD">
              <w:rPr>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9F9082B" w14:textId="77777777" w:rsidR="008B6B23" w:rsidRDefault="008B6B23" w:rsidP="008B6B23">
            <w:pPr>
              <w:pStyle w:val="Tick"/>
              <w:framePr w:hSpace="0" w:wrap="auto" w:vAnchor="margin" w:hAnchor="text" w:xAlign="left" w:yAlign="inline"/>
            </w:pPr>
            <w:r>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1BB4AD6" w14:textId="77777777" w:rsidR="008B6B23" w:rsidRDefault="008B6B23" w:rsidP="008B6B23">
            <w:pPr>
              <w:pStyle w:val="Tick"/>
              <w:framePr w:hSpace="0" w:wrap="auto" w:vAnchor="margin" w:hAnchor="text" w:xAlign="left" w:yAlign="inline"/>
            </w:pPr>
            <w:r>
              <w:rPr>
                <w:rFonts w:ascii="Symbol" w:eastAsia="Symbol" w:hAnsi="Symbol" w:cs="Symbol"/>
              </w:rPr>
              <w:t></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932DF43" w14:textId="77777777" w:rsidR="008B6B23" w:rsidRDefault="008B6B23" w:rsidP="008B6B23">
            <w:pPr>
              <w:pStyle w:val="Tick"/>
              <w:framePr w:hSpace="0" w:wrap="auto" w:vAnchor="margin" w:hAnchor="text" w:xAlign="left" w:yAlign="inline"/>
            </w:pPr>
          </w:p>
        </w:tc>
        <w:tc>
          <w:tcPr>
            <w:tcW w:w="715"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FAC0047" w14:textId="77777777" w:rsidR="008B6B23" w:rsidRDefault="008B6B23" w:rsidP="008B6B23">
            <w:pPr>
              <w:pStyle w:val="Tick"/>
              <w:framePr w:hSpace="0" w:wrap="auto" w:vAnchor="margin" w:hAnchor="text" w:xAlign="left" w:yAlign="inline"/>
            </w:pPr>
          </w:p>
        </w:tc>
      </w:tr>
      <w:tr w:rsidR="008B6B23" w14:paraId="76C4AEA0" w14:textId="77777777" w:rsidTr="00E250E8">
        <w:tc>
          <w:tcPr>
            <w:tcW w:w="6091" w:type="dxa"/>
            <w:tcBorders>
              <w:top w:val="single" w:sz="4" w:space="0" w:color="B6BD37"/>
              <w:left w:val="single" w:sz="4" w:space="0" w:color="B6BD37"/>
              <w:bottom w:val="single" w:sz="4" w:space="0" w:color="B6BD37"/>
              <w:right w:val="single" w:sz="4" w:space="0" w:color="B6BD37"/>
            </w:tcBorders>
          </w:tcPr>
          <w:p w14:paraId="0CF0975E" w14:textId="32D69880" w:rsidR="008B6B23" w:rsidRPr="00291CAD" w:rsidRDefault="008B6B23" w:rsidP="008B6B23">
            <w:pPr>
              <w:pStyle w:val="BODYTEXTELAA"/>
              <w:framePr w:hSpace="0" w:wrap="auto" w:vAnchor="margin" w:hAnchor="text" w:xAlign="left" w:yAlign="inline"/>
              <w:rPr>
                <w:szCs w:val="20"/>
              </w:rPr>
            </w:pPr>
            <w:r w:rsidRPr="00291CAD">
              <w:rPr>
                <w:szCs w:val="20"/>
              </w:rPr>
              <w:t>Ensuring educators</w:t>
            </w:r>
            <w:r w:rsidR="0047779D" w:rsidRPr="00291CAD">
              <w:rPr>
                <w:szCs w:val="20"/>
              </w:rPr>
              <w:t>/staff</w:t>
            </w:r>
            <w:r w:rsidRPr="00291CAD">
              <w:rPr>
                <w:szCs w:val="20"/>
              </w:rPr>
              <w:t xml:space="preserve"> and parents</w:t>
            </w:r>
            <w:r w:rsidR="0047779D" w:rsidRPr="00291CAD">
              <w:rPr>
                <w:szCs w:val="20"/>
              </w:rPr>
              <w:t>/guardians</w:t>
            </w:r>
            <w:r w:rsidRPr="00291CAD">
              <w:rPr>
                <w:szCs w:val="20"/>
              </w:rPr>
              <w:t xml:space="preserve"> are aware that their child has arrived at/been collected from the service and to have procedures in place to ensure this process</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4EBA36E" w14:textId="77777777" w:rsidR="008B6B23" w:rsidRPr="00291CAD" w:rsidRDefault="008B6B23" w:rsidP="008B6B23">
            <w:pPr>
              <w:pStyle w:val="Tick"/>
              <w:framePr w:hSpace="0" w:wrap="auto" w:vAnchor="margin" w:hAnchor="text" w:xAlign="left" w:yAlign="inline"/>
              <w:rPr>
                <w:bCs/>
              </w:rP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EE961DD" w14:textId="77777777" w:rsidR="008B6B23" w:rsidRDefault="008B6B23" w:rsidP="008B6B23">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A5C5040" w14:textId="77777777" w:rsidR="008B6B23" w:rsidRDefault="008B6B23" w:rsidP="008B6B23">
            <w:pPr>
              <w:pStyle w:val="Tick"/>
              <w:framePr w:hSpace="0" w:wrap="auto" w:vAnchor="margin" w:hAnchor="text" w:xAlign="left" w:yAlign="inline"/>
            </w:pPr>
            <w:r>
              <w:rPr>
                <w:rFonts w:ascii="Symbol" w:eastAsia="Symbol" w:hAnsi="Symbol" w:cs="Symbol"/>
              </w:rPr>
              <w:t></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27F6F7C" w14:textId="77777777" w:rsidR="008B6B23" w:rsidRDefault="008B6B23" w:rsidP="008B6B23">
            <w:pPr>
              <w:pStyle w:val="Tick"/>
              <w:framePr w:hSpace="0" w:wrap="auto" w:vAnchor="margin" w:hAnchor="text" w:xAlign="left" w:yAlign="inline"/>
            </w:pPr>
            <w:r>
              <w:rPr>
                <w:rFonts w:ascii="Symbol" w:eastAsia="Symbol" w:hAnsi="Symbol" w:cs="Symbol"/>
              </w:rPr>
              <w:t></w:t>
            </w:r>
          </w:p>
        </w:tc>
        <w:tc>
          <w:tcPr>
            <w:tcW w:w="715"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DE49F6B" w14:textId="77777777" w:rsidR="008B6B23" w:rsidRDefault="008B6B23" w:rsidP="008B6B23">
            <w:pPr>
              <w:pStyle w:val="Tick"/>
              <w:framePr w:hSpace="0" w:wrap="auto" w:vAnchor="margin" w:hAnchor="text" w:xAlign="left" w:yAlign="inline"/>
            </w:pPr>
            <w:r>
              <w:rPr>
                <w:rFonts w:ascii="Symbol" w:eastAsia="Symbol" w:hAnsi="Symbol" w:cs="Symbol"/>
              </w:rPr>
              <w:t></w:t>
            </w:r>
          </w:p>
        </w:tc>
      </w:tr>
      <w:tr w:rsidR="00BA730A" w14:paraId="6D1A6AEE" w14:textId="77777777" w:rsidTr="002F6532">
        <w:tc>
          <w:tcPr>
            <w:tcW w:w="6091" w:type="dxa"/>
            <w:tcBorders>
              <w:top w:val="single" w:sz="4" w:space="0" w:color="B6BD37"/>
              <w:left w:val="single" w:sz="4" w:space="0" w:color="B6BD37"/>
              <w:bottom w:val="single" w:sz="4" w:space="0" w:color="B6BD37"/>
              <w:right w:val="single" w:sz="4" w:space="0" w:color="B6BD37"/>
            </w:tcBorders>
          </w:tcPr>
          <w:p w14:paraId="2557A263" w14:textId="28B2A8E4" w:rsidR="00BA730A" w:rsidRPr="00291CAD" w:rsidRDefault="00A3631E" w:rsidP="008B6B23">
            <w:pPr>
              <w:pStyle w:val="BODYTEXTELAA"/>
              <w:framePr w:hSpace="0" w:wrap="auto" w:vAnchor="margin" w:hAnchor="text" w:xAlign="left" w:yAlign="inline"/>
              <w:rPr>
                <w:szCs w:val="20"/>
              </w:rPr>
            </w:pPr>
            <w:r w:rsidRPr="005C27DB">
              <w:t xml:space="preserve">Ensuring that an enrolment record is kept for each child which contains the information set out in </w:t>
            </w:r>
            <w:r w:rsidR="00413497">
              <w:t xml:space="preserve">the </w:t>
            </w:r>
            <w:r w:rsidR="00413497" w:rsidRPr="00413497">
              <w:rPr>
                <w:i/>
                <w:iCs/>
                <w:color w:val="0070C0"/>
              </w:rPr>
              <w:t>Children’s Services Regulations 2020</w:t>
            </w:r>
            <w:r w:rsidRPr="005C27DB">
              <w:t>, including authorisations from families</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DFD88D5" w14:textId="7022956D" w:rsidR="00BA730A" w:rsidRPr="00291CAD" w:rsidRDefault="00413497" w:rsidP="008B6B23">
            <w:pPr>
              <w:pStyle w:val="Tick"/>
              <w:framePr w:hSpace="0" w:wrap="auto" w:vAnchor="margin" w:hAnchor="text" w:xAlign="left" w:yAlign="inline"/>
              <w:rPr>
                <w:bCs/>
              </w:rPr>
            </w:pPr>
            <w:r w:rsidRPr="00291CAD">
              <w:rPr>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2771730" w14:textId="068BEC37" w:rsidR="00BA730A" w:rsidRDefault="00413497" w:rsidP="008B6B23">
            <w:pPr>
              <w:pStyle w:val="Tick"/>
              <w:framePr w:hSpace="0" w:wrap="auto" w:vAnchor="margin" w:hAnchor="text" w:xAlign="left" w:yAlign="inline"/>
            </w:pPr>
            <w:r>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DC17509" w14:textId="77777777" w:rsidR="00BA730A" w:rsidRDefault="00BA730A" w:rsidP="008B6B23">
            <w:pPr>
              <w:pStyle w:val="Tick"/>
              <w:framePr w:hSpace="0" w:wrap="auto" w:vAnchor="margin" w:hAnchor="text" w:xAlign="left" w:yAlign="inline"/>
              <w:rPr>
                <w:rFonts w:ascii="Symbol" w:eastAsia="Symbol" w:hAnsi="Symbol" w:cs="Symbol"/>
              </w:rP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1B3C9FC" w14:textId="77777777" w:rsidR="00BA730A" w:rsidRDefault="00BA730A" w:rsidP="008B6B23">
            <w:pPr>
              <w:pStyle w:val="Tick"/>
              <w:framePr w:hSpace="0" w:wrap="auto" w:vAnchor="margin" w:hAnchor="text" w:xAlign="left" w:yAlign="inline"/>
              <w:rPr>
                <w:rFonts w:ascii="Symbol" w:eastAsia="Symbol" w:hAnsi="Symbol" w:cs="Symbol"/>
              </w:rPr>
            </w:pPr>
          </w:p>
        </w:tc>
        <w:tc>
          <w:tcPr>
            <w:tcW w:w="715"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958C215" w14:textId="77777777" w:rsidR="00BA730A" w:rsidRDefault="00BA730A" w:rsidP="008B6B23">
            <w:pPr>
              <w:pStyle w:val="Tick"/>
              <w:framePr w:hSpace="0" w:wrap="auto" w:vAnchor="margin" w:hAnchor="text" w:xAlign="left" w:yAlign="inline"/>
              <w:rPr>
                <w:rFonts w:ascii="Symbol" w:eastAsia="Symbol" w:hAnsi="Symbol" w:cs="Symbol"/>
              </w:rPr>
            </w:pPr>
          </w:p>
        </w:tc>
      </w:tr>
      <w:tr w:rsidR="008B6B23" w14:paraId="107C9B09" w14:textId="77777777" w:rsidTr="00E250E8">
        <w:tc>
          <w:tcPr>
            <w:tcW w:w="6091" w:type="dxa"/>
            <w:tcBorders>
              <w:top w:val="single" w:sz="4" w:space="0" w:color="B6BD37"/>
              <w:left w:val="single" w:sz="4" w:space="0" w:color="B6BD37"/>
              <w:bottom w:val="single" w:sz="4" w:space="0" w:color="B6BD37"/>
              <w:right w:val="single" w:sz="4" w:space="0" w:color="B6BD37"/>
            </w:tcBorders>
          </w:tcPr>
          <w:p w14:paraId="726C3079" w14:textId="1CF155F4" w:rsidR="008B6B23" w:rsidRPr="00291CAD" w:rsidRDefault="008B6B23" w:rsidP="008B6B23">
            <w:pPr>
              <w:pStyle w:val="BODYTEXTELAA"/>
              <w:framePr w:hSpace="0" w:wrap="auto" w:vAnchor="margin" w:hAnchor="text" w:xAlign="left" w:yAlign="inline"/>
              <w:rPr>
                <w:szCs w:val="20"/>
              </w:rPr>
            </w:pPr>
            <w:r w:rsidRPr="00291CAD">
              <w:rPr>
                <w:szCs w:val="20"/>
              </w:rPr>
              <w:t xml:space="preserve">Ensuring a child does not leave the service except with a parent/guardian or authorised nominee, or with the written authorisation of one of these </w:t>
            </w:r>
            <w:r w:rsidRPr="00291CAD">
              <w:rPr>
                <w:rStyle w:val="RefertoSourceDefinitionsAttachmentChar"/>
                <w:rFonts w:ascii="Arial" w:hAnsi="Arial"/>
                <w:szCs w:val="20"/>
              </w:rPr>
              <w:t xml:space="preserve">(refer to Attachment 2) </w:t>
            </w:r>
            <w:r w:rsidRPr="00291CAD">
              <w:rPr>
                <w:szCs w:val="20"/>
              </w:rPr>
              <w:t xml:space="preserve">or in the case of a medical or other emergency </w:t>
            </w:r>
            <w:r w:rsidRPr="00291CAD">
              <w:rPr>
                <w:rStyle w:val="PolicyNameChar"/>
                <w:rFonts w:ascii="Arial" w:hAnsi="Arial"/>
                <w:color w:val="7030A0"/>
                <w:szCs w:val="20"/>
              </w:rPr>
              <w:t xml:space="preserve">(refer to Acceptance and Refusal of Authorisations Policy, Dealing with Medical Conditions Policy, </w:t>
            </w:r>
            <w:r w:rsidRPr="00291CAD">
              <w:rPr>
                <w:rStyle w:val="PolicyNameChar"/>
                <w:rFonts w:ascii="Arial" w:hAnsi="Arial"/>
                <w:color w:val="7030A0"/>
                <w:szCs w:val="20"/>
              </w:rPr>
              <w:lastRenderedPageBreak/>
              <w:t>Incident, Injury Trauma and Illness Policy and Child Safe Environment Policy)</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B8C9801" w14:textId="77777777" w:rsidR="008B6B23" w:rsidRPr="00291CAD" w:rsidRDefault="008B6B23" w:rsidP="008B6B23">
            <w:pPr>
              <w:pStyle w:val="Tick"/>
              <w:framePr w:hSpace="0" w:wrap="auto" w:vAnchor="margin" w:hAnchor="text" w:xAlign="left" w:yAlign="inline"/>
              <w:rPr>
                <w:bCs/>
              </w:rPr>
            </w:pPr>
            <w:r w:rsidRPr="00291CAD">
              <w:rPr>
                <w:bCs/>
              </w:rPr>
              <w:lastRenderedPageBreak/>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BB0368E" w14:textId="77777777" w:rsidR="008B6B23" w:rsidRDefault="008B6B23" w:rsidP="008B6B23">
            <w:pPr>
              <w:pStyle w:val="Tick"/>
              <w:framePr w:hSpace="0" w:wrap="auto" w:vAnchor="margin" w:hAnchor="text" w:xAlign="left" w:yAlign="inline"/>
            </w:pPr>
            <w:r>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229B768" w14:textId="77777777" w:rsidR="008B6B23" w:rsidRDefault="008B6B23" w:rsidP="008B6B23">
            <w:pPr>
              <w:pStyle w:val="Tick"/>
              <w:framePr w:hSpace="0" w:wrap="auto" w:vAnchor="margin" w:hAnchor="text" w:xAlign="left" w:yAlign="inline"/>
            </w:pPr>
            <w:r>
              <w:rPr>
                <w:rFonts w:ascii="Symbol" w:eastAsia="Symbol" w:hAnsi="Symbol" w:cs="Symbol"/>
              </w:rPr>
              <w:t></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56DF81C" w14:textId="77777777" w:rsidR="008B6B23" w:rsidRDefault="008B6B23" w:rsidP="008B6B23">
            <w:pPr>
              <w:pStyle w:val="Tick"/>
              <w:framePr w:hSpace="0" w:wrap="auto" w:vAnchor="margin" w:hAnchor="text" w:xAlign="left" w:yAlign="inline"/>
            </w:pPr>
          </w:p>
        </w:tc>
        <w:tc>
          <w:tcPr>
            <w:tcW w:w="715"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6D41029" w14:textId="77777777" w:rsidR="008B6B23" w:rsidRDefault="008B6B23" w:rsidP="008B6B23">
            <w:pPr>
              <w:pStyle w:val="Tick"/>
              <w:framePr w:hSpace="0" w:wrap="auto" w:vAnchor="margin" w:hAnchor="text" w:xAlign="left" w:yAlign="inline"/>
            </w:pPr>
            <w:r>
              <w:rPr>
                <w:rFonts w:ascii="Symbol" w:eastAsia="Symbol" w:hAnsi="Symbol" w:cs="Symbol"/>
              </w:rPr>
              <w:t></w:t>
            </w:r>
          </w:p>
        </w:tc>
      </w:tr>
      <w:tr w:rsidR="008B6B23" w14:paraId="4FFF7BC7" w14:textId="77777777" w:rsidTr="00E250E8">
        <w:tc>
          <w:tcPr>
            <w:tcW w:w="6091" w:type="dxa"/>
            <w:tcBorders>
              <w:top w:val="single" w:sz="4" w:space="0" w:color="B6BD37"/>
              <w:left w:val="single" w:sz="4" w:space="0" w:color="B6BD37"/>
              <w:bottom w:val="single" w:sz="4" w:space="0" w:color="B6BD37"/>
              <w:right w:val="single" w:sz="4" w:space="0" w:color="B6BD37"/>
            </w:tcBorders>
          </w:tcPr>
          <w:p w14:paraId="17546D35" w14:textId="77777777" w:rsidR="008B6B23" w:rsidRPr="00291CAD" w:rsidRDefault="008B6B23" w:rsidP="008B6B23">
            <w:pPr>
              <w:pStyle w:val="BODYTEXTELAA"/>
              <w:framePr w:hSpace="0" w:wrap="auto" w:vAnchor="margin" w:hAnchor="text" w:xAlign="left" w:yAlign="inline"/>
              <w:rPr>
                <w:szCs w:val="20"/>
              </w:rPr>
            </w:pPr>
            <w:r w:rsidRPr="00291CAD">
              <w:rPr>
                <w:szCs w:val="20"/>
              </w:rPr>
              <w:t xml:space="preserve">Refusing to allow a child to depart from the service with a person who is not the parent/guardian or authorised nominee, or where there is no written authorisation of one of these </w:t>
            </w:r>
            <w:r w:rsidRPr="00291CAD">
              <w:rPr>
                <w:rStyle w:val="RefertoSourceDefinitionsAttachmentChar"/>
                <w:rFonts w:ascii="Arial" w:hAnsi="Arial"/>
                <w:szCs w:val="20"/>
              </w:rPr>
              <w:t>(refer to Attachment 2)</w:t>
            </w:r>
            <w:r w:rsidRPr="00291CAD">
              <w:rPr>
                <w:szCs w:val="20"/>
              </w:rPr>
              <w:t xml:space="preserve"> </w:t>
            </w:r>
            <w:r w:rsidRPr="00291CAD">
              <w:rPr>
                <w:rStyle w:val="PolicyNameChar"/>
                <w:rFonts w:ascii="Arial" w:hAnsi="Arial"/>
                <w:color w:val="7030A0"/>
                <w:szCs w:val="20"/>
              </w:rPr>
              <w:t>(refer also to Acceptance and Refusal of Authorisations Policy)</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CEE41EE" w14:textId="77777777" w:rsidR="008B6B23" w:rsidRPr="00291CAD" w:rsidRDefault="008B6B23" w:rsidP="008B6B23">
            <w:pPr>
              <w:pStyle w:val="Tick"/>
              <w:framePr w:hSpace="0" w:wrap="auto" w:vAnchor="margin" w:hAnchor="text" w:xAlign="left" w:yAlign="inline"/>
              <w:rPr>
                <w:bCs/>
              </w:rPr>
            </w:pPr>
            <w:r w:rsidRPr="00291CAD">
              <w:rPr>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B63F95C" w14:textId="77777777" w:rsidR="008B6B23" w:rsidRDefault="008B6B23" w:rsidP="008B6B23">
            <w:pPr>
              <w:pStyle w:val="Tick"/>
              <w:framePr w:hSpace="0" w:wrap="auto" w:vAnchor="margin" w:hAnchor="text" w:xAlign="left" w:yAlign="inline"/>
            </w:pPr>
            <w:r>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5623D93" w14:textId="77777777" w:rsidR="008B6B23" w:rsidRDefault="008B6B23" w:rsidP="008B6B23">
            <w:pPr>
              <w:pStyle w:val="Tick"/>
              <w:framePr w:hSpace="0" w:wrap="auto" w:vAnchor="margin" w:hAnchor="text" w:xAlign="left" w:yAlign="inline"/>
            </w:pPr>
            <w:r>
              <w:rPr>
                <w:rFonts w:ascii="Symbol" w:eastAsia="Symbol" w:hAnsi="Symbol" w:cs="Symbol"/>
              </w:rPr>
              <w:t></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4E113AE" w14:textId="77777777" w:rsidR="008B6B23" w:rsidRDefault="008B6B23" w:rsidP="008B6B23">
            <w:pPr>
              <w:pStyle w:val="Tick"/>
              <w:framePr w:hSpace="0" w:wrap="auto" w:vAnchor="margin" w:hAnchor="text" w:xAlign="left" w:yAlign="inline"/>
            </w:pPr>
            <w:r>
              <w:rPr>
                <w:rFonts w:ascii="Symbol" w:eastAsia="Symbol" w:hAnsi="Symbol" w:cs="Symbol"/>
              </w:rPr>
              <w:t></w:t>
            </w:r>
          </w:p>
        </w:tc>
        <w:tc>
          <w:tcPr>
            <w:tcW w:w="715"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9BCEDE7" w14:textId="77777777" w:rsidR="008B6B23" w:rsidRDefault="008B6B23" w:rsidP="008B6B23">
            <w:pPr>
              <w:pStyle w:val="Tick"/>
              <w:framePr w:hSpace="0" w:wrap="auto" w:vAnchor="margin" w:hAnchor="text" w:xAlign="left" w:yAlign="inline"/>
            </w:pPr>
            <w:r>
              <w:rPr>
                <w:rFonts w:ascii="Symbol" w:eastAsia="Symbol" w:hAnsi="Symbol" w:cs="Symbol"/>
              </w:rPr>
              <w:t></w:t>
            </w:r>
          </w:p>
        </w:tc>
      </w:tr>
      <w:tr w:rsidR="008B6B23" w14:paraId="09831220" w14:textId="77777777" w:rsidTr="00E250E8">
        <w:tc>
          <w:tcPr>
            <w:tcW w:w="6091" w:type="dxa"/>
            <w:tcBorders>
              <w:top w:val="single" w:sz="4" w:space="0" w:color="B6BD37"/>
              <w:left w:val="single" w:sz="4" w:space="0" w:color="B6BD37"/>
              <w:bottom w:val="single" w:sz="4" w:space="0" w:color="B6BD37"/>
              <w:right w:val="single" w:sz="4" w:space="0" w:color="B6BD37"/>
            </w:tcBorders>
          </w:tcPr>
          <w:p w14:paraId="173C585D" w14:textId="77777777" w:rsidR="008B6B23" w:rsidRPr="00291CAD" w:rsidRDefault="008B6B23" w:rsidP="008B6B23">
            <w:pPr>
              <w:pStyle w:val="BODYTEXTELAA"/>
              <w:framePr w:hSpace="0" w:wrap="auto" w:vAnchor="margin" w:hAnchor="text" w:xAlign="left" w:yAlign="inline"/>
              <w:rPr>
                <w:szCs w:val="20"/>
              </w:rPr>
            </w:pPr>
            <w:r w:rsidRPr="00291CAD">
              <w:rPr>
                <w:szCs w:val="20"/>
              </w:rPr>
              <w:t xml:space="preserve">Ensuring a child is not taken outside the service premises on an excursion or regular outing except with the written authorisation of a parent/guardian or authorised nominee </w:t>
            </w:r>
            <w:r w:rsidRPr="00291CAD">
              <w:rPr>
                <w:rStyle w:val="PolicyNameChar"/>
                <w:rFonts w:ascii="Arial" w:hAnsi="Arial"/>
                <w:color w:val="7030A0"/>
                <w:szCs w:val="20"/>
              </w:rPr>
              <w:t>(refer to Excursions and Service Events Policy)</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1169DD0" w14:textId="77777777" w:rsidR="008B6B23" w:rsidRPr="00291CAD" w:rsidRDefault="008B6B23" w:rsidP="008B6B23">
            <w:pPr>
              <w:pStyle w:val="Tick"/>
              <w:framePr w:hSpace="0" w:wrap="auto" w:vAnchor="margin" w:hAnchor="text" w:xAlign="left" w:yAlign="inline"/>
              <w:rPr>
                <w:bCs/>
              </w:rPr>
            </w:pPr>
            <w:r w:rsidRPr="00291CAD">
              <w:rPr>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BB0E69D" w14:textId="77777777" w:rsidR="008B6B23" w:rsidRDefault="008B6B23" w:rsidP="008B6B23">
            <w:pPr>
              <w:pStyle w:val="Tick"/>
              <w:framePr w:hSpace="0" w:wrap="auto" w:vAnchor="margin" w:hAnchor="text" w:xAlign="left" w:yAlign="inline"/>
            </w:pPr>
            <w:r>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C8BFBC4" w14:textId="77777777" w:rsidR="008B6B23" w:rsidRDefault="008B6B23" w:rsidP="008B6B23">
            <w:pPr>
              <w:pStyle w:val="Tick"/>
              <w:framePr w:hSpace="0" w:wrap="auto" w:vAnchor="margin" w:hAnchor="text" w:xAlign="left" w:yAlign="inline"/>
            </w:pPr>
            <w:r>
              <w:rPr>
                <w:rFonts w:ascii="Symbol" w:eastAsia="Symbol" w:hAnsi="Symbol" w:cs="Symbol"/>
              </w:rPr>
              <w:t></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1464E45" w14:textId="77777777" w:rsidR="008B6B23" w:rsidRDefault="008B6B23" w:rsidP="008B6B23">
            <w:pPr>
              <w:pStyle w:val="Tick"/>
              <w:framePr w:hSpace="0" w:wrap="auto" w:vAnchor="margin" w:hAnchor="text" w:xAlign="left" w:yAlign="inline"/>
            </w:pPr>
            <w:r>
              <w:rPr>
                <w:rFonts w:ascii="Symbol" w:eastAsia="Symbol" w:hAnsi="Symbol" w:cs="Symbol"/>
              </w:rPr>
              <w:t></w:t>
            </w:r>
          </w:p>
        </w:tc>
        <w:tc>
          <w:tcPr>
            <w:tcW w:w="715"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1356C28" w14:textId="77777777" w:rsidR="008B6B23" w:rsidRDefault="008B6B23" w:rsidP="008B6B23">
            <w:pPr>
              <w:pStyle w:val="Tick"/>
              <w:framePr w:hSpace="0" w:wrap="auto" w:vAnchor="margin" w:hAnchor="text" w:xAlign="left" w:yAlign="inline"/>
            </w:pPr>
            <w:r>
              <w:rPr>
                <w:rFonts w:ascii="Symbol" w:eastAsia="Symbol" w:hAnsi="Symbol" w:cs="Symbol"/>
              </w:rPr>
              <w:t></w:t>
            </w:r>
          </w:p>
        </w:tc>
      </w:tr>
      <w:tr w:rsidR="008B6B23" w14:paraId="2FA3E682" w14:textId="77777777" w:rsidTr="00E250E8">
        <w:tc>
          <w:tcPr>
            <w:tcW w:w="6091" w:type="dxa"/>
            <w:tcBorders>
              <w:top w:val="single" w:sz="4" w:space="0" w:color="B6BD37"/>
              <w:left w:val="single" w:sz="4" w:space="0" w:color="B6BD37"/>
              <w:bottom w:val="single" w:sz="4" w:space="0" w:color="B6BD37"/>
              <w:right w:val="single" w:sz="4" w:space="0" w:color="B6BD37"/>
            </w:tcBorders>
          </w:tcPr>
          <w:p w14:paraId="045B1611" w14:textId="586C0C1A" w:rsidR="008B6B23" w:rsidRPr="00291CAD" w:rsidRDefault="008B6B23" w:rsidP="008B6B23">
            <w:pPr>
              <w:pStyle w:val="BODYTEXTELAA"/>
              <w:framePr w:hSpace="0" w:wrap="auto" w:vAnchor="margin" w:hAnchor="text" w:xAlign="left" w:yAlign="inline"/>
              <w:rPr>
                <w:szCs w:val="20"/>
              </w:rPr>
            </w:pPr>
            <w:r w:rsidRPr="00291CAD">
              <w:rPr>
                <w:szCs w:val="20"/>
              </w:rPr>
              <w:t xml:space="preserve">Ensuring authorisation procedures are in place for excursions, regular outings and other service events </w:t>
            </w:r>
            <w:r w:rsidRPr="00291CAD">
              <w:rPr>
                <w:rStyle w:val="PolicyNameChar"/>
                <w:rFonts w:ascii="Arial" w:hAnsi="Arial"/>
                <w:color w:val="7030A0"/>
                <w:szCs w:val="20"/>
              </w:rPr>
              <w:t>(refer to Excursions and Service Events Policy),</w:t>
            </w:r>
            <w:r w:rsidRPr="00291CAD">
              <w:rPr>
                <w:rStyle w:val="PolicyNameChar"/>
                <w:rFonts w:ascii="Arial" w:hAnsi="Arial"/>
                <w:szCs w:val="20"/>
              </w:rPr>
              <w:t xml:space="preserve"> </w:t>
            </w:r>
            <w:r w:rsidRPr="00291CAD">
              <w:rPr>
                <w:szCs w:val="20"/>
              </w:rPr>
              <w:t xml:space="preserve">including the authorisation for transporting children </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56A45BF" w14:textId="77777777" w:rsidR="008B6B23" w:rsidRPr="00291CAD" w:rsidRDefault="008B6B23" w:rsidP="008B6B23">
            <w:pPr>
              <w:pStyle w:val="Tick"/>
              <w:framePr w:hSpace="0" w:wrap="auto" w:vAnchor="margin" w:hAnchor="text" w:xAlign="left" w:yAlign="inline"/>
              <w:rPr>
                <w:bCs/>
              </w:rPr>
            </w:pPr>
            <w:r w:rsidRPr="00291CAD">
              <w:rPr>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902735F" w14:textId="77777777" w:rsidR="008B6B23" w:rsidRPr="008A4B7B" w:rsidRDefault="008B6B23" w:rsidP="008B6B23">
            <w:pPr>
              <w:pStyle w:val="Tick"/>
              <w:framePr w:hSpace="0" w:wrap="auto" w:vAnchor="margin" w:hAnchor="text" w:xAlign="left" w:yAlign="inline"/>
              <w:rPr>
                <w:b/>
              </w:rPr>
            </w:pPr>
            <w:r w:rsidRPr="008A4B7B">
              <w:rPr>
                <w:b/>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E10EC2F" w14:textId="77777777" w:rsidR="008B6B23" w:rsidRDefault="008B6B23" w:rsidP="008B6B23">
            <w:pPr>
              <w:pStyle w:val="Tick"/>
              <w:framePr w:hSpace="0" w:wrap="auto" w:vAnchor="margin" w:hAnchor="text" w:xAlign="left" w:yAlign="inline"/>
            </w:pPr>
            <w:r>
              <w:rPr>
                <w:rFonts w:ascii="Symbol" w:eastAsia="Symbol" w:hAnsi="Symbol" w:cs="Symbol"/>
              </w:rPr>
              <w:t></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A41BDC2" w14:textId="77777777" w:rsidR="008B6B23" w:rsidRDefault="008B6B23" w:rsidP="008B6B23">
            <w:pPr>
              <w:pStyle w:val="Tick"/>
              <w:framePr w:hSpace="0" w:wrap="auto" w:vAnchor="margin" w:hAnchor="text" w:xAlign="left" w:yAlign="inline"/>
            </w:pPr>
          </w:p>
        </w:tc>
        <w:tc>
          <w:tcPr>
            <w:tcW w:w="715"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719B0E3" w14:textId="77777777" w:rsidR="008B6B23" w:rsidRDefault="008B6B23" w:rsidP="008B6B23">
            <w:pPr>
              <w:pStyle w:val="Tick"/>
              <w:framePr w:hSpace="0" w:wrap="auto" w:vAnchor="margin" w:hAnchor="text" w:xAlign="left" w:yAlign="inline"/>
            </w:pPr>
          </w:p>
        </w:tc>
      </w:tr>
      <w:tr w:rsidR="008B6B23" w14:paraId="1EFADA47" w14:textId="77777777" w:rsidTr="00E250E8">
        <w:tc>
          <w:tcPr>
            <w:tcW w:w="6091" w:type="dxa"/>
            <w:tcBorders>
              <w:top w:val="single" w:sz="4" w:space="0" w:color="B6BD37"/>
              <w:left w:val="single" w:sz="4" w:space="0" w:color="B6BD37"/>
              <w:bottom w:val="single" w:sz="4" w:space="0" w:color="B6BD37"/>
              <w:right w:val="single" w:sz="4" w:space="0" w:color="B6BD37"/>
            </w:tcBorders>
          </w:tcPr>
          <w:p w14:paraId="3DCECE63" w14:textId="77777777" w:rsidR="008B6B23" w:rsidRPr="00291CAD" w:rsidRDefault="008B6B23" w:rsidP="008B6B23">
            <w:pPr>
              <w:pStyle w:val="BODYTEXTELAA"/>
              <w:framePr w:hSpace="0" w:wrap="auto" w:vAnchor="margin" w:hAnchor="text" w:xAlign="left" w:yAlign="inline"/>
              <w:rPr>
                <w:szCs w:val="20"/>
              </w:rPr>
            </w:pPr>
            <w:r w:rsidRPr="00291CAD">
              <w:rPr>
                <w:szCs w:val="20"/>
              </w:rPr>
              <w:t xml:space="preserve">Ensuring that there are procedures in place when a child is given into the care of another person, such as for a medical or other emergency </w:t>
            </w:r>
            <w:r w:rsidRPr="00291CAD">
              <w:rPr>
                <w:rStyle w:val="PolicyNameChar"/>
                <w:rFonts w:ascii="Arial" w:hAnsi="Arial"/>
                <w:color w:val="7030A0"/>
                <w:szCs w:val="20"/>
              </w:rPr>
              <w:t>(refer to Emergency and Evacuation Policy and Incident, Injury, Trauma and Illness Policy)</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1D0788B" w14:textId="77777777" w:rsidR="008B6B23" w:rsidRPr="00291CAD" w:rsidRDefault="008B6B23" w:rsidP="008B6B23">
            <w:pPr>
              <w:pStyle w:val="Tick"/>
              <w:framePr w:hSpace="0" w:wrap="auto" w:vAnchor="margin" w:hAnchor="text" w:xAlign="left" w:yAlign="inline"/>
              <w:rPr>
                <w:bCs/>
              </w:rPr>
            </w:pPr>
            <w:r w:rsidRPr="00291CAD">
              <w:rPr>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5AD3865" w14:textId="77777777" w:rsidR="008B6B23" w:rsidRDefault="008B6B23" w:rsidP="008B6B23">
            <w:pPr>
              <w:pStyle w:val="Tick"/>
              <w:framePr w:hSpace="0" w:wrap="auto" w:vAnchor="margin" w:hAnchor="text" w:xAlign="left" w:yAlign="inline"/>
            </w:pPr>
            <w:r>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1597AF9" w14:textId="77777777" w:rsidR="008B6B23" w:rsidRDefault="008B6B23" w:rsidP="008B6B23">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0CF54BC" w14:textId="77777777" w:rsidR="008B6B23" w:rsidRDefault="008B6B23" w:rsidP="008B6B23">
            <w:pPr>
              <w:pStyle w:val="Tick"/>
              <w:framePr w:hSpace="0" w:wrap="auto" w:vAnchor="margin" w:hAnchor="text" w:xAlign="left" w:yAlign="inline"/>
            </w:pPr>
          </w:p>
        </w:tc>
        <w:tc>
          <w:tcPr>
            <w:tcW w:w="715"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CF28591" w14:textId="77777777" w:rsidR="008B6B23" w:rsidRDefault="008B6B23" w:rsidP="008B6B23">
            <w:pPr>
              <w:pStyle w:val="Tick"/>
              <w:framePr w:hSpace="0" w:wrap="auto" w:vAnchor="margin" w:hAnchor="text" w:xAlign="left" w:yAlign="inline"/>
            </w:pPr>
          </w:p>
        </w:tc>
      </w:tr>
      <w:tr w:rsidR="008B6B23" w14:paraId="3C296AC5" w14:textId="77777777" w:rsidTr="00E250E8">
        <w:tc>
          <w:tcPr>
            <w:tcW w:w="6091" w:type="dxa"/>
            <w:tcBorders>
              <w:top w:val="single" w:sz="4" w:space="0" w:color="B6BD37"/>
              <w:left w:val="single" w:sz="4" w:space="0" w:color="B6BD37"/>
              <w:bottom w:val="single" w:sz="4" w:space="0" w:color="B6BD37"/>
              <w:right w:val="single" w:sz="4" w:space="0" w:color="B6BD37"/>
            </w:tcBorders>
          </w:tcPr>
          <w:p w14:paraId="18949E07" w14:textId="77777777" w:rsidR="008B6B23" w:rsidRPr="00291CAD" w:rsidRDefault="008B6B23" w:rsidP="008B6B23">
            <w:pPr>
              <w:pStyle w:val="BODYTEXTELAA"/>
              <w:framePr w:hSpace="0" w:wrap="auto" w:vAnchor="margin" w:hAnchor="text" w:xAlign="left" w:yAlign="inline"/>
              <w:rPr>
                <w:szCs w:val="20"/>
              </w:rPr>
            </w:pPr>
            <w:r w:rsidRPr="00291CAD">
              <w:rPr>
                <w:szCs w:val="20"/>
              </w:rPr>
              <w:t xml:space="preserve">Implementing the authorisation procedures outlined in </w:t>
            </w:r>
            <w:r w:rsidRPr="00291CAD">
              <w:rPr>
                <w:rStyle w:val="RefertoSourceDefinitionsAttachmentChar"/>
                <w:rFonts w:ascii="Arial" w:hAnsi="Arial"/>
                <w:szCs w:val="20"/>
              </w:rPr>
              <w:t>Attachment 1</w:t>
            </w:r>
            <w:r w:rsidRPr="00291CAD">
              <w:rPr>
                <w:szCs w:val="20"/>
              </w:rPr>
              <w:t xml:space="preserve"> </w:t>
            </w:r>
            <w:proofErr w:type="gramStart"/>
            <w:r w:rsidRPr="00291CAD">
              <w:rPr>
                <w:szCs w:val="20"/>
              </w:rPr>
              <w:t>in the event that</w:t>
            </w:r>
            <w:proofErr w:type="gramEnd"/>
            <w:r w:rsidRPr="00291CAD">
              <w:rPr>
                <w:szCs w:val="20"/>
              </w:rPr>
              <w:t xml:space="preserve"> a parent/guardian or authorised nominee telephones the service to advise that a person not listed on their child’s enrolment form will be collecting their child</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87F29EB" w14:textId="77777777" w:rsidR="008B6B23" w:rsidRPr="00291CAD" w:rsidRDefault="008B6B23" w:rsidP="008B6B23">
            <w:pPr>
              <w:pStyle w:val="Tick"/>
              <w:framePr w:hSpace="0" w:wrap="auto" w:vAnchor="margin" w:hAnchor="text" w:xAlign="left" w:yAlign="inline"/>
              <w:rPr>
                <w:bCs/>
              </w:rPr>
            </w:pPr>
            <w:r w:rsidRPr="00291CAD">
              <w:rPr>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177D8C3" w14:textId="77777777" w:rsidR="008B6B23" w:rsidRDefault="008B6B23" w:rsidP="008B6B23">
            <w:pPr>
              <w:pStyle w:val="Tick"/>
              <w:framePr w:hSpace="0" w:wrap="auto" w:vAnchor="margin" w:hAnchor="text" w:xAlign="left" w:yAlign="inline"/>
            </w:pPr>
            <w:r>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DC39A1D" w14:textId="77777777" w:rsidR="008B6B23" w:rsidRDefault="008B6B23" w:rsidP="008B6B23">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3FC2C3D" w14:textId="77777777" w:rsidR="008B6B23" w:rsidRDefault="008B6B23" w:rsidP="008B6B23">
            <w:pPr>
              <w:pStyle w:val="Tick"/>
              <w:framePr w:hSpace="0" w:wrap="auto" w:vAnchor="margin" w:hAnchor="text" w:xAlign="left" w:yAlign="inline"/>
            </w:pPr>
          </w:p>
        </w:tc>
        <w:tc>
          <w:tcPr>
            <w:tcW w:w="715"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C3A1AF7" w14:textId="77777777" w:rsidR="008B6B23" w:rsidRDefault="008B6B23" w:rsidP="008B6B23">
            <w:pPr>
              <w:pStyle w:val="Tick"/>
              <w:framePr w:hSpace="0" w:wrap="auto" w:vAnchor="margin" w:hAnchor="text" w:xAlign="left" w:yAlign="inline"/>
            </w:pPr>
          </w:p>
        </w:tc>
      </w:tr>
      <w:tr w:rsidR="008B6B23" w14:paraId="231BF579" w14:textId="77777777" w:rsidTr="00E250E8">
        <w:tc>
          <w:tcPr>
            <w:tcW w:w="6091" w:type="dxa"/>
            <w:tcBorders>
              <w:top w:val="single" w:sz="4" w:space="0" w:color="B6BD37"/>
              <w:left w:val="single" w:sz="4" w:space="0" w:color="B6BD37"/>
              <w:bottom w:val="single" w:sz="4" w:space="0" w:color="B6BD37"/>
              <w:right w:val="single" w:sz="4" w:space="0" w:color="B6BD37"/>
            </w:tcBorders>
          </w:tcPr>
          <w:p w14:paraId="1BF1D6C5" w14:textId="77777777" w:rsidR="008B6B23" w:rsidRPr="00291CAD" w:rsidRDefault="008B6B23" w:rsidP="008B6B23">
            <w:pPr>
              <w:pStyle w:val="BODYTEXTELAA"/>
              <w:framePr w:hSpace="0" w:wrap="auto" w:vAnchor="margin" w:hAnchor="text" w:xAlign="left" w:yAlign="inline"/>
              <w:rPr>
                <w:szCs w:val="20"/>
              </w:rPr>
            </w:pPr>
            <w:r w:rsidRPr="00291CAD">
              <w:rPr>
                <w:szCs w:val="20"/>
              </w:rPr>
              <w:t xml:space="preserve">Ensuring that parents/guardians or authorised nominees are contacted </w:t>
            </w:r>
            <w:proofErr w:type="gramStart"/>
            <w:r w:rsidRPr="00291CAD">
              <w:rPr>
                <w:szCs w:val="20"/>
              </w:rPr>
              <w:t>in the event that</w:t>
            </w:r>
            <w:proofErr w:type="gramEnd"/>
            <w:r w:rsidRPr="00291CAD">
              <w:rPr>
                <w:szCs w:val="20"/>
              </w:rPr>
              <w:t xml:space="preserve"> an unauthorised person arrives to collect a child from the service, and that appropriate procedures are followed </w:t>
            </w:r>
            <w:r w:rsidRPr="00291CAD">
              <w:rPr>
                <w:rStyle w:val="RefertoSourceDefinitionsAttachmentChar"/>
                <w:rFonts w:ascii="Arial" w:hAnsi="Arial"/>
                <w:szCs w:val="20"/>
              </w:rPr>
              <w:t>(refer to Attachment 1)</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7C8F6D2" w14:textId="77777777" w:rsidR="008B6B23" w:rsidRPr="00291CAD" w:rsidRDefault="008B6B23" w:rsidP="008B6B23">
            <w:pPr>
              <w:pStyle w:val="Tick"/>
              <w:framePr w:hSpace="0" w:wrap="auto" w:vAnchor="margin" w:hAnchor="text" w:xAlign="left" w:yAlign="inline"/>
              <w:rPr>
                <w:bCs/>
              </w:rPr>
            </w:pPr>
            <w:r w:rsidRPr="00291CAD">
              <w:rPr>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3B1930E" w14:textId="77777777" w:rsidR="008B6B23" w:rsidRDefault="008B6B23" w:rsidP="008B6B23">
            <w:pPr>
              <w:pStyle w:val="Tick"/>
              <w:framePr w:hSpace="0" w:wrap="auto" w:vAnchor="margin" w:hAnchor="text" w:xAlign="left" w:yAlign="inline"/>
            </w:pPr>
            <w:r>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E6365D7" w14:textId="77777777" w:rsidR="008B6B23" w:rsidRDefault="008B6B23" w:rsidP="008B6B23">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646B635" w14:textId="77777777" w:rsidR="008B6B23" w:rsidRDefault="008B6B23" w:rsidP="008B6B23">
            <w:pPr>
              <w:pStyle w:val="Tick"/>
              <w:framePr w:hSpace="0" w:wrap="auto" w:vAnchor="margin" w:hAnchor="text" w:xAlign="left" w:yAlign="inline"/>
            </w:pPr>
          </w:p>
        </w:tc>
        <w:tc>
          <w:tcPr>
            <w:tcW w:w="715"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1C8E592" w14:textId="77777777" w:rsidR="008B6B23" w:rsidRDefault="008B6B23" w:rsidP="008B6B23">
            <w:pPr>
              <w:pStyle w:val="Tick"/>
              <w:framePr w:hSpace="0" w:wrap="auto" w:vAnchor="margin" w:hAnchor="text" w:xAlign="left" w:yAlign="inline"/>
            </w:pPr>
          </w:p>
        </w:tc>
      </w:tr>
      <w:tr w:rsidR="008B6B23" w14:paraId="31A87C51" w14:textId="77777777" w:rsidTr="00E250E8">
        <w:tc>
          <w:tcPr>
            <w:tcW w:w="6091" w:type="dxa"/>
            <w:tcBorders>
              <w:top w:val="single" w:sz="4" w:space="0" w:color="B6BD37"/>
              <w:left w:val="single" w:sz="4" w:space="0" w:color="B6BD37"/>
              <w:bottom w:val="single" w:sz="4" w:space="0" w:color="B6BD37"/>
              <w:right w:val="single" w:sz="4" w:space="0" w:color="B6BD37"/>
            </w:tcBorders>
          </w:tcPr>
          <w:p w14:paraId="02A4D7DC" w14:textId="77777777" w:rsidR="008B6B23" w:rsidRPr="00291CAD" w:rsidRDefault="008B6B23" w:rsidP="008B6B23">
            <w:pPr>
              <w:pStyle w:val="BODYTEXTELAA"/>
              <w:framePr w:hSpace="0" w:wrap="auto" w:vAnchor="margin" w:hAnchor="text" w:xAlign="left" w:yAlign="inline"/>
              <w:rPr>
                <w:szCs w:val="20"/>
              </w:rPr>
            </w:pPr>
            <w:r w:rsidRPr="00291CAD">
              <w:rPr>
                <w:szCs w:val="20"/>
              </w:rPr>
              <w:t xml:space="preserve">Following the authorisation procedures </w:t>
            </w:r>
            <w:r w:rsidRPr="00291CAD">
              <w:rPr>
                <w:rStyle w:val="RefertoSourceDefinitionsAttachmentChar"/>
                <w:rFonts w:ascii="Arial" w:hAnsi="Arial"/>
                <w:szCs w:val="20"/>
              </w:rPr>
              <w:t xml:space="preserve">(refer to Attachment 1) </w:t>
            </w:r>
            <w:r w:rsidRPr="00291CAD">
              <w:rPr>
                <w:szCs w:val="20"/>
              </w:rPr>
              <w:t>and contacting the parents/guardians or authorised nominees if an unauthorised person arrives to collect a child from the service</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8F9CF8B" w14:textId="77777777" w:rsidR="008B6B23" w:rsidRPr="00291CAD" w:rsidRDefault="008B6B23" w:rsidP="008B6B23">
            <w:pPr>
              <w:pStyle w:val="Tick"/>
              <w:framePr w:hSpace="0" w:wrap="auto" w:vAnchor="margin" w:hAnchor="text" w:xAlign="left" w:yAlign="inline"/>
              <w:rPr>
                <w:bCs/>
              </w:rPr>
            </w:pPr>
            <w:r w:rsidRPr="00291CAD">
              <w:rPr>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29BB8F3" w14:textId="77777777" w:rsidR="008B6B23" w:rsidRDefault="008B6B23" w:rsidP="008B6B23">
            <w:pPr>
              <w:pStyle w:val="Tick"/>
              <w:framePr w:hSpace="0" w:wrap="auto" w:vAnchor="margin" w:hAnchor="text" w:xAlign="left" w:yAlign="inline"/>
            </w:pPr>
            <w:r>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B132E9D" w14:textId="77777777" w:rsidR="008B6B23" w:rsidRDefault="008B6B23" w:rsidP="008B6B23">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9F020C5" w14:textId="77777777" w:rsidR="008B6B23" w:rsidRDefault="008B6B23" w:rsidP="008B6B23">
            <w:pPr>
              <w:pStyle w:val="Tick"/>
              <w:framePr w:hSpace="0" w:wrap="auto" w:vAnchor="margin" w:hAnchor="text" w:xAlign="left" w:yAlign="inline"/>
            </w:pPr>
          </w:p>
        </w:tc>
        <w:tc>
          <w:tcPr>
            <w:tcW w:w="715"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C25CFF9" w14:textId="77777777" w:rsidR="008B6B23" w:rsidRDefault="008B6B23" w:rsidP="008B6B23">
            <w:pPr>
              <w:pStyle w:val="Tick"/>
              <w:framePr w:hSpace="0" w:wrap="auto" w:vAnchor="margin" w:hAnchor="text" w:xAlign="left" w:yAlign="inline"/>
            </w:pPr>
          </w:p>
        </w:tc>
      </w:tr>
      <w:tr w:rsidR="008B6B23" w14:paraId="16E3EECF" w14:textId="77777777" w:rsidTr="00E250E8">
        <w:tc>
          <w:tcPr>
            <w:tcW w:w="6091" w:type="dxa"/>
            <w:tcBorders>
              <w:top w:val="single" w:sz="4" w:space="0" w:color="B6BD37"/>
              <w:left w:val="single" w:sz="4" w:space="0" w:color="B6BD37"/>
              <w:bottom w:val="single" w:sz="4" w:space="0" w:color="B6BD37"/>
              <w:right w:val="single" w:sz="4" w:space="0" w:color="B6BD37"/>
            </w:tcBorders>
          </w:tcPr>
          <w:p w14:paraId="27B608BE" w14:textId="77777777" w:rsidR="008B6B23" w:rsidRPr="00291CAD" w:rsidRDefault="008B6B23" w:rsidP="008B6B23">
            <w:pPr>
              <w:pStyle w:val="BODYTEXTELAA"/>
              <w:framePr w:hSpace="0" w:wrap="auto" w:vAnchor="margin" w:hAnchor="text" w:xAlign="left" w:yAlign="inline"/>
              <w:rPr>
                <w:szCs w:val="20"/>
              </w:rPr>
            </w:pPr>
            <w:r w:rsidRPr="00291CAD">
              <w:rPr>
                <w:szCs w:val="20"/>
              </w:rPr>
              <w:t xml:space="preserve">Following the procedures to ensure the safe collection of children </w:t>
            </w:r>
            <w:r w:rsidRPr="00291CAD">
              <w:rPr>
                <w:rStyle w:val="RefertoSourceDefinitionsAttachmentChar"/>
                <w:rFonts w:ascii="Arial" w:hAnsi="Arial"/>
                <w:szCs w:val="20"/>
              </w:rPr>
              <w:t>(refer to Attachment 3)</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D7A2849" w14:textId="77777777" w:rsidR="008B6B23" w:rsidRPr="00291CAD" w:rsidRDefault="008B6B23" w:rsidP="008B6B23">
            <w:pPr>
              <w:pStyle w:val="Tick"/>
              <w:framePr w:hSpace="0" w:wrap="auto" w:vAnchor="margin" w:hAnchor="text" w:xAlign="left" w:yAlign="inline"/>
              <w:rPr>
                <w:bCs/>
              </w:rPr>
            </w:pPr>
            <w:r w:rsidRPr="00291CAD">
              <w:rPr>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2682208" w14:textId="77777777" w:rsidR="008B6B23" w:rsidRDefault="008B6B23" w:rsidP="008B6B23">
            <w:pPr>
              <w:pStyle w:val="Tick"/>
              <w:framePr w:hSpace="0" w:wrap="auto" w:vAnchor="margin" w:hAnchor="text" w:xAlign="left" w:yAlign="inline"/>
            </w:pPr>
            <w:r>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FEE5883" w14:textId="77777777" w:rsidR="008B6B23" w:rsidRDefault="008B6B23" w:rsidP="008B6B23">
            <w:pPr>
              <w:pStyle w:val="Tick"/>
              <w:framePr w:hSpace="0" w:wrap="auto" w:vAnchor="margin" w:hAnchor="text" w:xAlign="left" w:yAlign="inline"/>
            </w:pPr>
            <w:r>
              <w:rPr>
                <w:rFonts w:ascii="Symbol" w:eastAsia="Symbol" w:hAnsi="Symbol" w:cs="Symbol"/>
              </w:rPr>
              <w:t></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5C657A1" w14:textId="77777777" w:rsidR="008B6B23" w:rsidRDefault="008B6B23" w:rsidP="008B6B23">
            <w:pPr>
              <w:pStyle w:val="Tick"/>
              <w:framePr w:hSpace="0" w:wrap="auto" w:vAnchor="margin" w:hAnchor="text" w:xAlign="left" w:yAlign="inline"/>
            </w:pPr>
            <w:r>
              <w:rPr>
                <w:rFonts w:ascii="Symbol" w:eastAsia="Symbol" w:hAnsi="Symbol" w:cs="Symbol"/>
              </w:rPr>
              <w:t></w:t>
            </w:r>
          </w:p>
        </w:tc>
        <w:tc>
          <w:tcPr>
            <w:tcW w:w="715"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51CA49C" w14:textId="77777777" w:rsidR="008B6B23" w:rsidRDefault="008B6B23" w:rsidP="008B6B23">
            <w:pPr>
              <w:pStyle w:val="Tick"/>
              <w:framePr w:hSpace="0" w:wrap="auto" w:vAnchor="margin" w:hAnchor="text" w:xAlign="left" w:yAlign="inline"/>
            </w:pPr>
            <w:r>
              <w:rPr>
                <w:rFonts w:ascii="Symbol" w:eastAsia="Symbol" w:hAnsi="Symbol" w:cs="Symbol"/>
              </w:rPr>
              <w:t></w:t>
            </w:r>
          </w:p>
        </w:tc>
      </w:tr>
      <w:tr w:rsidR="008B6B23" w14:paraId="23418CE2" w14:textId="77777777" w:rsidTr="00E250E8">
        <w:tc>
          <w:tcPr>
            <w:tcW w:w="6091" w:type="dxa"/>
            <w:tcBorders>
              <w:top w:val="single" w:sz="4" w:space="0" w:color="B6BD37"/>
              <w:left w:val="single" w:sz="4" w:space="0" w:color="B6BD37"/>
              <w:bottom w:val="single" w:sz="4" w:space="0" w:color="B6BD37"/>
              <w:right w:val="single" w:sz="4" w:space="0" w:color="B6BD37"/>
            </w:tcBorders>
          </w:tcPr>
          <w:p w14:paraId="414D3186" w14:textId="77777777" w:rsidR="008B6B23" w:rsidRPr="00291CAD" w:rsidRDefault="008B6B23" w:rsidP="008B6B23">
            <w:pPr>
              <w:pStyle w:val="BODYTEXTELAA"/>
              <w:framePr w:hSpace="0" w:wrap="auto" w:vAnchor="margin" w:hAnchor="text" w:xAlign="left" w:yAlign="inline"/>
              <w:rPr>
                <w:szCs w:val="20"/>
              </w:rPr>
            </w:pPr>
            <w:r w:rsidRPr="00291CAD">
              <w:rPr>
                <w:szCs w:val="20"/>
              </w:rPr>
              <w:t xml:space="preserve">Following procedures </w:t>
            </w:r>
            <w:proofErr w:type="gramStart"/>
            <w:r w:rsidRPr="00291CAD">
              <w:rPr>
                <w:szCs w:val="20"/>
              </w:rPr>
              <w:t>in the event that</w:t>
            </w:r>
            <w:proofErr w:type="gramEnd"/>
            <w:r w:rsidRPr="00291CAD">
              <w:rPr>
                <w:szCs w:val="20"/>
              </w:rPr>
              <w:t xml:space="preserve"> an inappropriate person </w:t>
            </w:r>
            <w:r w:rsidRPr="00291CAD">
              <w:rPr>
                <w:rStyle w:val="RefertoSourceDefinitionsAttachmentChar"/>
                <w:rFonts w:ascii="Arial" w:hAnsi="Arial"/>
                <w:szCs w:val="20"/>
              </w:rPr>
              <w:t xml:space="preserve">(refer to Definitions) </w:t>
            </w:r>
            <w:r w:rsidRPr="00291CAD">
              <w:rPr>
                <w:szCs w:val="20"/>
              </w:rPr>
              <w:t xml:space="preserve">attempts to collect a child from the service </w:t>
            </w:r>
            <w:r w:rsidRPr="00291CAD">
              <w:rPr>
                <w:rStyle w:val="RefertoSourceDefinitionsAttachmentChar"/>
                <w:rFonts w:ascii="Arial" w:hAnsi="Arial"/>
                <w:szCs w:val="20"/>
              </w:rPr>
              <w:t>(refer to Attachment 3)</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971AF9B" w14:textId="77777777" w:rsidR="008B6B23" w:rsidRPr="00291CAD" w:rsidRDefault="008B6B23" w:rsidP="008B6B23">
            <w:pPr>
              <w:pStyle w:val="Tick"/>
              <w:framePr w:hSpace="0" w:wrap="auto" w:vAnchor="margin" w:hAnchor="text" w:xAlign="left" w:yAlign="inline"/>
              <w:rPr>
                <w:bCs/>
              </w:rPr>
            </w:pPr>
            <w:r w:rsidRPr="00291CAD">
              <w:rPr>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96AA38E" w14:textId="77777777" w:rsidR="008B6B23" w:rsidRDefault="008B6B23" w:rsidP="008B6B23">
            <w:pPr>
              <w:pStyle w:val="Tick"/>
              <w:framePr w:hSpace="0" w:wrap="auto" w:vAnchor="margin" w:hAnchor="text" w:xAlign="left" w:yAlign="inline"/>
            </w:pPr>
            <w:r>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B1134AE" w14:textId="77777777" w:rsidR="008B6B23" w:rsidRDefault="008B6B23" w:rsidP="008B6B23">
            <w:pPr>
              <w:pStyle w:val="Tick"/>
              <w:framePr w:hSpace="0" w:wrap="auto" w:vAnchor="margin" w:hAnchor="text" w:xAlign="left" w:yAlign="inline"/>
            </w:pPr>
            <w:r>
              <w:rPr>
                <w:rFonts w:ascii="Symbol" w:eastAsia="Symbol" w:hAnsi="Symbol" w:cs="Symbol"/>
              </w:rPr>
              <w:t></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E1EFCF5" w14:textId="77777777" w:rsidR="008B6B23" w:rsidRDefault="008B6B23" w:rsidP="008B6B23">
            <w:pPr>
              <w:pStyle w:val="Tick"/>
              <w:framePr w:hSpace="0" w:wrap="auto" w:vAnchor="margin" w:hAnchor="text" w:xAlign="left" w:yAlign="inline"/>
            </w:pPr>
          </w:p>
        </w:tc>
        <w:tc>
          <w:tcPr>
            <w:tcW w:w="715"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5DB25AF" w14:textId="77777777" w:rsidR="008B6B23" w:rsidRDefault="008B6B23" w:rsidP="008B6B23">
            <w:pPr>
              <w:pStyle w:val="Tick"/>
              <w:framePr w:hSpace="0" w:wrap="auto" w:vAnchor="margin" w:hAnchor="text" w:xAlign="left" w:yAlign="inline"/>
            </w:pPr>
            <w:r>
              <w:rPr>
                <w:rFonts w:ascii="Symbol" w:eastAsia="Symbol" w:hAnsi="Symbol" w:cs="Symbol"/>
              </w:rPr>
              <w:t></w:t>
            </w:r>
          </w:p>
        </w:tc>
      </w:tr>
      <w:tr w:rsidR="008B6B23" w14:paraId="4A6464B0" w14:textId="77777777" w:rsidTr="00E250E8">
        <w:tc>
          <w:tcPr>
            <w:tcW w:w="6091" w:type="dxa"/>
            <w:tcBorders>
              <w:top w:val="single" w:sz="4" w:space="0" w:color="B6BD37"/>
              <w:left w:val="single" w:sz="4" w:space="0" w:color="B6BD37"/>
              <w:bottom w:val="single" w:sz="4" w:space="0" w:color="B6BD37"/>
              <w:right w:val="single" w:sz="4" w:space="0" w:color="B6BD37"/>
            </w:tcBorders>
          </w:tcPr>
          <w:p w14:paraId="24C67991" w14:textId="77777777" w:rsidR="008B6B23" w:rsidRPr="00291CAD" w:rsidRDefault="008B6B23" w:rsidP="008B6B23">
            <w:pPr>
              <w:pStyle w:val="BODYTEXTELAA"/>
              <w:framePr w:hSpace="0" w:wrap="auto" w:vAnchor="margin" w:hAnchor="text" w:xAlign="left" w:yAlign="inline"/>
              <w:rPr>
                <w:szCs w:val="20"/>
              </w:rPr>
            </w:pPr>
            <w:r w:rsidRPr="00291CAD">
              <w:rPr>
                <w:szCs w:val="20"/>
              </w:rPr>
              <w:t>Informing the approved provider as soon as is practicable, but within 24 hours, if a child has left the service unattended by an adult or with an unauthorised person</w:t>
            </w:r>
            <w:r w:rsidRPr="00291CAD">
              <w:rPr>
                <w:rStyle w:val="RefertoSourceDefinitionsAttachmentChar"/>
                <w:rFonts w:ascii="Arial" w:hAnsi="Arial"/>
                <w:szCs w:val="20"/>
              </w:rPr>
              <w:t xml:space="preserve"> (refer to Definitions)</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D3283BE" w14:textId="77777777" w:rsidR="008B6B23" w:rsidRPr="00291CAD" w:rsidRDefault="008B6B23" w:rsidP="008B6B23">
            <w:pPr>
              <w:pStyle w:val="Tick"/>
              <w:framePr w:hSpace="0" w:wrap="auto" w:vAnchor="margin" w:hAnchor="text" w:xAlign="left" w:yAlign="inline"/>
              <w:rPr>
                <w:bCs/>
              </w:rP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5F50895" w14:textId="77777777" w:rsidR="008B6B23" w:rsidRDefault="008B6B23" w:rsidP="008B6B23">
            <w:pPr>
              <w:pStyle w:val="Tick"/>
              <w:framePr w:hSpace="0" w:wrap="auto" w:vAnchor="margin" w:hAnchor="text" w:xAlign="left" w:yAlign="inline"/>
            </w:pPr>
            <w:r>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4572002" w14:textId="77777777" w:rsidR="008B6B23" w:rsidRDefault="008B6B23" w:rsidP="008B6B23">
            <w:pPr>
              <w:pStyle w:val="Tick"/>
              <w:framePr w:hSpace="0" w:wrap="auto" w:vAnchor="margin" w:hAnchor="text" w:xAlign="left" w:yAlign="inline"/>
            </w:pPr>
            <w:r>
              <w:rPr>
                <w:rFonts w:ascii="Symbol" w:eastAsia="Symbol" w:hAnsi="Symbol" w:cs="Symbol"/>
              </w:rPr>
              <w:t></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D73CB6F" w14:textId="77777777" w:rsidR="008B6B23" w:rsidRDefault="008B6B23" w:rsidP="008B6B23">
            <w:pPr>
              <w:pStyle w:val="Tick"/>
              <w:framePr w:hSpace="0" w:wrap="auto" w:vAnchor="margin" w:hAnchor="text" w:xAlign="left" w:yAlign="inline"/>
            </w:pPr>
          </w:p>
        </w:tc>
        <w:tc>
          <w:tcPr>
            <w:tcW w:w="715"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E5051F1" w14:textId="77777777" w:rsidR="008B6B23" w:rsidRDefault="008B6B23" w:rsidP="008B6B23">
            <w:pPr>
              <w:pStyle w:val="Tick"/>
              <w:framePr w:hSpace="0" w:wrap="auto" w:vAnchor="margin" w:hAnchor="text" w:xAlign="left" w:yAlign="inline"/>
            </w:pPr>
            <w:r>
              <w:rPr>
                <w:rFonts w:ascii="Symbol" w:eastAsia="Symbol" w:hAnsi="Symbol" w:cs="Symbol"/>
              </w:rPr>
              <w:t></w:t>
            </w:r>
          </w:p>
        </w:tc>
      </w:tr>
      <w:tr w:rsidR="008B6B23" w14:paraId="516BB90B" w14:textId="77777777" w:rsidTr="00E250E8">
        <w:tc>
          <w:tcPr>
            <w:tcW w:w="6091" w:type="dxa"/>
            <w:tcBorders>
              <w:top w:val="single" w:sz="4" w:space="0" w:color="B6BD37"/>
              <w:left w:val="single" w:sz="4" w:space="0" w:color="B6BD37"/>
              <w:bottom w:val="single" w:sz="4" w:space="0" w:color="B6BD37"/>
              <w:right w:val="single" w:sz="4" w:space="0" w:color="B6BD37"/>
            </w:tcBorders>
          </w:tcPr>
          <w:p w14:paraId="0877A17D" w14:textId="77777777" w:rsidR="008B6B23" w:rsidRPr="00291CAD" w:rsidRDefault="008B6B23" w:rsidP="008B6B23">
            <w:pPr>
              <w:pStyle w:val="BODYTEXTELAA"/>
              <w:framePr w:hSpace="0" w:wrap="auto" w:vAnchor="margin" w:hAnchor="text" w:xAlign="left" w:yAlign="inline"/>
              <w:rPr>
                <w:szCs w:val="20"/>
              </w:rPr>
            </w:pPr>
            <w:r w:rsidRPr="00291CAD">
              <w:rPr>
                <w:szCs w:val="20"/>
              </w:rPr>
              <w:t>Keeping a written record of all visitors to the service, including time of arrival and departure</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07ADAF3" w14:textId="77777777" w:rsidR="008B6B23" w:rsidRPr="00291CAD" w:rsidRDefault="008B6B23" w:rsidP="008B6B23">
            <w:pPr>
              <w:pStyle w:val="Tick"/>
              <w:framePr w:hSpace="0" w:wrap="auto" w:vAnchor="margin" w:hAnchor="text" w:xAlign="left" w:yAlign="inline"/>
              <w:rPr>
                <w:bCs/>
              </w:rPr>
            </w:pPr>
            <w:r w:rsidRPr="00291CAD">
              <w:rPr>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42E925E" w14:textId="77777777" w:rsidR="008B6B23" w:rsidRDefault="008B6B23" w:rsidP="008B6B23">
            <w:pPr>
              <w:pStyle w:val="Tick"/>
              <w:framePr w:hSpace="0" w:wrap="auto" w:vAnchor="margin" w:hAnchor="text" w:xAlign="left" w:yAlign="inline"/>
            </w:pPr>
            <w:r>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9B1DDD0" w14:textId="77777777" w:rsidR="008B6B23" w:rsidRDefault="008B6B23" w:rsidP="008B6B23">
            <w:pPr>
              <w:pStyle w:val="Tick"/>
              <w:framePr w:hSpace="0" w:wrap="auto" w:vAnchor="margin" w:hAnchor="text" w:xAlign="left" w:yAlign="inline"/>
            </w:pPr>
            <w:r>
              <w:rPr>
                <w:rFonts w:ascii="Symbol" w:eastAsia="Symbol" w:hAnsi="Symbol" w:cs="Symbol"/>
              </w:rPr>
              <w:t></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7976136" w14:textId="77777777" w:rsidR="008B6B23" w:rsidRDefault="008B6B23" w:rsidP="008B6B23">
            <w:pPr>
              <w:pStyle w:val="Tick"/>
              <w:framePr w:hSpace="0" w:wrap="auto" w:vAnchor="margin" w:hAnchor="text" w:xAlign="left" w:yAlign="inline"/>
            </w:pPr>
          </w:p>
        </w:tc>
        <w:tc>
          <w:tcPr>
            <w:tcW w:w="715"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57916C7" w14:textId="77777777" w:rsidR="008B6B23" w:rsidRDefault="008B6B23" w:rsidP="008B6B23">
            <w:pPr>
              <w:pStyle w:val="Tick"/>
              <w:framePr w:hSpace="0" w:wrap="auto" w:vAnchor="margin" w:hAnchor="text" w:xAlign="left" w:yAlign="inline"/>
            </w:pPr>
          </w:p>
        </w:tc>
      </w:tr>
      <w:tr w:rsidR="008B6B23" w14:paraId="7A01DFAC" w14:textId="77777777" w:rsidTr="00E250E8">
        <w:tc>
          <w:tcPr>
            <w:tcW w:w="6091" w:type="dxa"/>
            <w:tcBorders>
              <w:top w:val="single" w:sz="4" w:space="0" w:color="B6BD37"/>
              <w:left w:val="single" w:sz="4" w:space="0" w:color="B6BD37"/>
              <w:bottom w:val="single" w:sz="4" w:space="0" w:color="B6BD37"/>
              <w:right w:val="single" w:sz="4" w:space="0" w:color="B6BD37"/>
            </w:tcBorders>
          </w:tcPr>
          <w:p w14:paraId="2CA6B24A" w14:textId="77777777" w:rsidR="008B6B23" w:rsidRPr="00291CAD" w:rsidRDefault="008B6B23" w:rsidP="008B6B23">
            <w:pPr>
              <w:pStyle w:val="BODYTEXTELAA"/>
              <w:framePr w:hSpace="0" w:wrap="auto" w:vAnchor="margin" w:hAnchor="text" w:xAlign="left" w:yAlign="inline"/>
              <w:rPr>
                <w:szCs w:val="20"/>
              </w:rPr>
            </w:pPr>
            <w:r w:rsidRPr="00291CAD">
              <w:rPr>
                <w:szCs w:val="20"/>
              </w:rPr>
              <w:t xml:space="preserve">Ensuring procedures are in place for the care of a child who has not been collected from the service on time </w:t>
            </w:r>
            <w:r w:rsidRPr="00291CAD">
              <w:rPr>
                <w:rStyle w:val="RefertoSourceDefinitionsAttachmentChar"/>
                <w:rFonts w:ascii="Arial" w:hAnsi="Arial"/>
                <w:szCs w:val="20"/>
              </w:rPr>
              <w:t>(refer to Attachment 4)</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2128BD0" w14:textId="77777777" w:rsidR="008B6B23" w:rsidRPr="00291CAD" w:rsidRDefault="008B6B23" w:rsidP="008B6B23">
            <w:pPr>
              <w:pStyle w:val="Tick"/>
              <w:framePr w:hSpace="0" w:wrap="auto" w:vAnchor="margin" w:hAnchor="text" w:xAlign="left" w:yAlign="inline"/>
              <w:rPr>
                <w:bCs/>
              </w:rPr>
            </w:pPr>
            <w:r w:rsidRPr="00291CAD">
              <w:rPr>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C8A769D" w14:textId="77777777" w:rsidR="008B6B23" w:rsidRDefault="008B6B23" w:rsidP="008B6B23">
            <w:pPr>
              <w:pStyle w:val="Tick"/>
              <w:framePr w:hSpace="0" w:wrap="auto" w:vAnchor="margin" w:hAnchor="text" w:xAlign="left" w:yAlign="inline"/>
            </w:pPr>
            <w:r>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6F54CE3" w14:textId="77777777" w:rsidR="008B6B23" w:rsidRDefault="008B6B23" w:rsidP="008B6B23">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B937103" w14:textId="77777777" w:rsidR="008B6B23" w:rsidRDefault="008B6B23" w:rsidP="008B6B23">
            <w:pPr>
              <w:pStyle w:val="Tick"/>
              <w:framePr w:hSpace="0" w:wrap="auto" w:vAnchor="margin" w:hAnchor="text" w:xAlign="left" w:yAlign="inline"/>
            </w:pPr>
          </w:p>
        </w:tc>
        <w:tc>
          <w:tcPr>
            <w:tcW w:w="715"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263640B" w14:textId="77777777" w:rsidR="008B6B23" w:rsidRDefault="008B6B23" w:rsidP="008B6B23">
            <w:pPr>
              <w:pStyle w:val="Tick"/>
              <w:framePr w:hSpace="0" w:wrap="auto" w:vAnchor="margin" w:hAnchor="text" w:xAlign="left" w:yAlign="inline"/>
            </w:pPr>
          </w:p>
        </w:tc>
      </w:tr>
      <w:tr w:rsidR="008B6B23" w14:paraId="712251CF" w14:textId="77777777" w:rsidTr="00E250E8">
        <w:tc>
          <w:tcPr>
            <w:tcW w:w="6091" w:type="dxa"/>
            <w:tcBorders>
              <w:top w:val="single" w:sz="4" w:space="0" w:color="B6BD37"/>
              <w:left w:val="single" w:sz="4" w:space="0" w:color="B6BD37"/>
              <w:bottom w:val="single" w:sz="4" w:space="0" w:color="B6BD37"/>
              <w:right w:val="single" w:sz="4" w:space="0" w:color="B6BD37"/>
            </w:tcBorders>
          </w:tcPr>
          <w:p w14:paraId="34EEB5FB" w14:textId="77777777" w:rsidR="008B6B23" w:rsidRPr="00291CAD" w:rsidRDefault="008B6B23" w:rsidP="008B6B23">
            <w:pPr>
              <w:pStyle w:val="BODYTEXTELAA"/>
              <w:framePr w:hSpace="0" w:wrap="auto" w:vAnchor="margin" w:hAnchor="text" w:xAlign="left" w:yAlign="inline"/>
              <w:rPr>
                <w:szCs w:val="20"/>
              </w:rPr>
            </w:pPr>
            <w:r w:rsidRPr="00291CAD">
              <w:rPr>
                <w:szCs w:val="20"/>
              </w:rPr>
              <w:t xml:space="preserve">Following procedures for the late collection of children </w:t>
            </w:r>
            <w:r w:rsidRPr="00291CAD">
              <w:rPr>
                <w:rStyle w:val="RefertoSourceDefinitionsAttachmentChar"/>
                <w:rFonts w:ascii="Arial" w:hAnsi="Arial"/>
                <w:szCs w:val="20"/>
              </w:rPr>
              <w:t>(refer to Attachment 4)</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4C8389F" w14:textId="77777777" w:rsidR="008B6B23" w:rsidRPr="00291CAD" w:rsidRDefault="008B6B23" w:rsidP="008B6B23">
            <w:pPr>
              <w:pStyle w:val="Tick"/>
              <w:framePr w:hSpace="0" w:wrap="auto" w:vAnchor="margin" w:hAnchor="text" w:xAlign="left" w:yAlign="inline"/>
              <w:rPr>
                <w:bCs/>
              </w:rPr>
            </w:pPr>
            <w:r w:rsidRPr="00291CAD">
              <w:rPr>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0310ED1" w14:textId="77777777" w:rsidR="008B6B23" w:rsidRDefault="008B6B23" w:rsidP="008B6B23">
            <w:pPr>
              <w:pStyle w:val="Tick"/>
              <w:framePr w:hSpace="0" w:wrap="auto" w:vAnchor="margin" w:hAnchor="text" w:xAlign="left" w:yAlign="inline"/>
            </w:pPr>
            <w:r>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51246B7" w14:textId="77777777" w:rsidR="008B6B23" w:rsidRDefault="008B6B23" w:rsidP="008B6B23">
            <w:pPr>
              <w:pStyle w:val="Tick"/>
              <w:framePr w:hSpace="0" w:wrap="auto" w:vAnchor="margin" w:hAnchor="text" w:xAlign="left" w:yAlign="inline"/>
            </w:pPr>
            <w:r>
              <w:rPr>
                <w:rFonts w:ascii="Symbol" w:eastAsia="Symbol" w:hAnsi="Symbol" w:cs="Symbol"/>
              </w:rPr>
              <w:t></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92F8557" w14:textId="77777777" w:rsidR="008B6B23" w:rsidRDefault="008B6B23" w:rsidP="008B6B23">
            <w:pPr>
              <w:pStyle w:val="Tick"/>
              <w:framePr w:hSpace="0" w:wrap="auto" w:vAnchor="margin" w:hAnchor="text" w:xAlign="left" w:yAlign="inline"/>
            </w:pPr>
            <w:r>
              <w:rPr>
                <w:rFonts w:ascii="Symbol" w:eastAsia="Symbol" w:hAnsi="Symbol" w:cs="Symbol"/>
              </w:rPr>
              <w:t></w:t>
            </w:r>
          </w:p>
        </w:tc>
        <w:tc>
          <w:tcPr>
            <w:tcW w:w="715"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F1B308D" w14:textId="77777777" w:rsidR="008B6B23" w:rsidRDefault="008B6B23" w:rsidP="008B6B23">
            <w:pPr>
              <w:pStyle w:val="Tick"/>
              <w:framePr w:hSpace="0" w:wrap="auto" w:vAnchor="margin" w:hAnchor="text" w:xAlign="left" w:yAlign="inline"/>
            </w:pPr>
            <w:r>
              <w:rPr>
                <w:rFonts w:ascii="Symbol" w:eastAsia="Symbol" w:hAnsi="Symbol" w:cs="Symbol"/>
              </w:rPr>
              <w:t></w:t>
            </w:r>
          </w:p>
        </w:tc>
      </w:tr>
      <w:tr w:rsidR="008B6B23" w14:paraId="51964548" w14:textId="77777777" w:rsidTr="00E250E8">
        <w:tc>
          <w:tcPr>
            <w:tcW w:w="6091" w:type="dxa"/>
            <w:tcBorders>
              <w:top w:val="single" w:sz="4" w:space="0" w:color="B6BD37"/>
              <w:left w:val="single" w:sz="4" w:space="0" w:color="B6BD37"/>
              <w:bottom w:val="single" w:sz="4" w:space="0" w:color="B6BD37"/>
              <w:right w:val="single" w:sz="4" w:space="0" w:color="B6BD37"/>
            </w:tcBorders>
          </w:tcPr>
          <w:p w14:paraId="4CA96211" w14:textId="77777777" w:rsidR="008B6B23" w:rsidRPr="00291CAD" w:rsidRDefault="008B6B23" w:rsidP="008B6B23">
            <w:pPr>
              <w:pStyle w:val="BODYTEXTELAA"/>
              <w:framePr w:hSpace="0" w:wrap="auto" w:vAnchor="margin" w:hAnchor="text" w:xAlign="left" w:yAlign="inline"/>
              <w:rPr>
                <w:szCs w:val="20"/>
              </w:rPr>
            </w:pPr>
            <w:r w:rsidRPr="00291CAD">
              <w:rPr>
                <w:szCs w:val="20"/>
              </w:rPr>
              <w:t>Collecting their child on time at the end of each session/day</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924075C" w14:textId="77777777" w:rsidR="008B6B23" w:rsidRPr="00291CAD" w:rsidRDefault="008B6B23" w:rsidP="008B6B23">
            <w:pPr>
              <w:pStyle w:val="Tick"/>
              <w:framePr w:hSpace="0" w:wrap="auto" w:vAnchor="margin" w:hAnchor="text" w:xAlign="left" w:yAlign="inline"/>
              <w:rPr>
                <w:bCs/>
              </w:rP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63B1E74" w14:textId="77777777" w:rsidR="008B6B23" w:rsidRDefault="008B6B23" w:rsidP="008B6B23">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50C0D4C" w14:textId="77777777" w:rsidR="008B6B23" w:rsidRDefault="008B6B23" w:rsidP="008B6B23">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A670F8C" w14:textId="77777777" w:rsidR="008B6B23" w:rsidRDefault="008B6B23" w:rsidP="008B6B23">
            <w:pPr>
              <w:pStyle w:val="Tick"/>
              <w:framePr w:hSpace="0" w:wrap="auto" w:vAnchor="margin" w:hAnchor="text" w:xAlign="left" w:yAlign="inline"/>
            </w:pPr>
            <w:r>
              <w:rPr>
                <w:rFonts w:ascii="Symbol" w:eastAsia="Symbol" w:hAnsi="Symbol" w:cs="Symbol"/>
              </w:rPr>
              <w:t></w:t>
            </w:r>
          </w:p>
        </w:tc>
        <w:tc>
          <w:tcPr>
            <w:tcW w:w="715"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ECC6047" w14:textId="77777777" w:rsidR="008B6B23" w:rsidRDefault="008B6B23" w:rsidP="008B6B23">
            <w:pPr>
              <w:pStyle w:val="Tick"/>
              <w:framePr w:hSpace="0" w:wrap="auto" w:vAnchor="margin" w:hAnchor="text" w:xAlign="left" w:yAlign="inline"/>
            </w:pPr>
          </w:p>
        </w:tc>
      </w:tr>
      <w:tr w:rsidR="008B6B23" w14:paraId="5BD70BC7" w14:textId="77777777" w:rsidTr="00E250E8">
        <w:tc>
          <w:tcPr>
            <w:tcW w:w="6091" w:type="dxa"/>
            <w:tcBorders>
              <w:top w:val="single" w:sz="4" w:space="0" w:color="B6BD37"/>
              <w:left w:val="single" w:sz="4" w:space="0" w:color="B6BD37"/>
              <w:bottom w:val="single" w:sz="4" w:space="0" w:color="B6BD37"/>
              <w:right w:val="single" w:sz="4" w:space="0" w:color="B6BD37"/>
            </w:tcBorders>
          </w:tcPr>
          <w:p w14:paraId="0CECAB8F" w14:textId="77777777" w:rsidR="008B6B23" w:rsidRPr="00291CAD" w:rsidRDefault="008B6B23" w:rsidP="008B6B23">
            <w:pPr>
              <w:pStyle w:val="BODYTEXTELAA"/>
              <w:framePr w:hSpace="0" w:wrap="auto" w:vAnchor="margin" w:hAnchor="text" w:xAlign="left" w:yAlign="inline"/>
              <w:rPr>
                <w:szCs w:val="20"/>
              </w:rPr>
            </w:pPr>
            <w:r w:rsidRPr="00291CAD">
              <w:rPr>
                <w:szCs w:val="20"/>
              </w:rPr>
              <w:t>Alerting the service if they are likely to be late collecting their child</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E7E3C9A" w14:textId="77777777" w:rsidR="008B6B23" w:rsidRPr="00291CAD" w:rsidRDefault="008B6B23" w:rsidP="008B6B23">
            <w:pPr>
              <w:pStyle w:val="Tick"/>
              <w:framePr w:hSpace="0" w:wrap="auto" w:vAnchor="margin" w:hAnchor="text" w:xAlign="left" w:yAlign="inline"/>
              <w:rPr>
                <w:bCs/>
              </w:rP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BE7CDDD" w14:textId="77777777" w:rsidR="008B6B23" w:rsidRDefault="008B6B23" w:rsidP="008B6B23">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6D1831C" w14:textId="77777777" w:rsidR="008B6B23" w:rsidRDefault="008B6B23" w:rsidP="008B6B23">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E9F8B56" w14:textId="77777777" w:rsidR="008B6B23" w:rsidRDefault="008B6B23" w:rsidP="008B6B23">
            <w:pPr>
              <w:pStyle w:val="Tick"/>
              <w:framePr w:hSpace="0" w:wrap="auto" w:vAnchor="margin" w:hAnchor="text" w:xAlign="left" w:yAlign="inline"/>
            </w:pPr>
            <w:r>
              <w:rPr>
                <w:rFonts w:ascii="Symbol" w:eastAsia="Symbol" w:hAnsi="Symbol" w:cs="Symbol"/>
              </w:rPr>
              <w:t></w:t>
            </w:r>
          </w:p>
        </w:tc>
        <w:tc>
          <w:tcPr>
            <w:tcW w:w="715"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9B124A1" w14:textId="77777777" w:rsidR="008B6B23" w:rsidRDefault="008B6B23" w:rsidP="008B6B23">
            <w:pPr>
              <w:pStyle w:val="Tick"/>
              <w:framePr w:hSpace="0" w:wrap="auto" w:vAnchor="margin" w:hAnchor="text" w:xAlign="left" w:yAlign="inline"/>
            </w:pPr>
          </w:p>
        </w:tc>
      </w:tr>
      <w:tr w:rsidR="008B6B23" w14:paraId="5431B8CD" w14:textId="77777777" w:rsidTr="00E250E8">
        <w:tc>
          <w:tcPr>
            <w:tcW w:w="6091" w:type="dxa"/>
            <w:tcBorders>
              <w:top w:val="single" w:sz="4" w:space="0" w:color="B6BD37"/>
              <w:left w:val="single" w:sz="4" w:space="0" w:color="B6BD37"/>
              <w:bottom w:val="single" w:sz="4" w:space="0" w:color="B6BD37"/>
              <w:right w:val="single" w:sz="4" w:space="0" w:color="B6BD37"/>
            </w:tcBorders>
          </w:tcPr>
          <w:p w14:paraId="63EBC295" w14:textId="77777777" w:rsidR="008B6B23" w:rsidRPr="00291CAD" w:rsidRDefault="008B6B23" w:rsidP="008B6B23">
            <w:pPr>
              <w:pStyle w:val="BODYTEXTELAA"/>
              <w:framePr w:hSpace="0" w:wrap="auto" w:vAnchor="margin" w:hAnchor="text" w:xAlign="left" w:yAlign="inline"/>
              <w:rPr>
                <w:szCs w:val="20"/>
              </w:rPr>
            </w:pPr>
            <w:r w:rsidRPr="00291CAD">
              <w:rPr>
                <w:szCs w:val="20"/>
              </w:rPr>
              <w:t xml:space="preserve">Paying a late-collection fee if required by the service’s </w:t>
            </w:r>
            <w:r w:rsidRPr="00291CAD">
              <w:rPr>
                <w:rStyle w:val="PolicyNameChar"/>
                <w:rFonts w:ascii="Arial" w:hAnsi="Arial"/>
                <w:color w:val="7030A0"/>
                <w:szCs w:val="20"/>
              </w:rPr>
              <w:t>Fees Policy</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694C08B" w14:textId="77777777" w:rsidR="008B6B23" w:rsidRPr="00291CAD" w:rsidRDefault="008B6B23" w:rsidP="008B6B23">
            <w:pPr>
              <w:pStyle w:val="Tick"/>
              <w:framePr w:hSpace="0" w:wrap="auto" w:vAnchor="margin" w:hAnchor="text" w:xAlign="left" w:yAlign="inline"/>
              <w:rPr>
                <w:bCs/>
              </w:rP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3AB7C58" w14:textId="77777777" w:rsidR="008B6B23" w:rsidRDefault="008B6B23" w:rsidP="008B6B23">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4CE32BC" w14:textId="77777777" w:rsidR="008B6B23" w:rsidRDefault="008B6B23" w:rsidP="008B6B23">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57D0607" w14:textId="77777777" w:rsidR="008B6B23" w:rsidRDefault="008B6B23" w:rsidP="008B6B23">
            <w:pPr>
              <w:pStyle w:val="Tick"/>
              <w:framePr w:hSpace="0" w:wrap="auto" w:vAnchor="margin" w:hAnchor="text" w:xAlign="left" w:yAlign="inline"/>
            </w:pPr>
            <w:r>
              <w:rPr>
                <w:rFonts w:ascii="Symbol" w:eastAsia="Symbol" w:hAnsi="Symbol" w:cs="Symbol"/>
              </w:rPr>
              <w:t></w:t>
            </w:r>
          </w:p>
        </w:tc>
        <w:tc>
          <w:tcPr>
            <w:tcW w:w="715"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85D0911" w14:textId="77777777" w:rsidR="008B6B23" w:rsidRDefault="008B6B23" w:rsidP="008B6B23">
            <w:pPr>
              <w:pStyle w:val="Tick"/>
              <w:framePr w:hSpace="0" w:wrap="auto" w:vAnchor="margin" w:hAnchor="text" w:xAlign="left" w:yAlign="inline"/>
            </w:pPr>
          </w:p>
        </w:tc>
      </w:tr>
      <w:tr w:rsidR="008B6B23" w14:paraId="2F0DBA96" w14:textId="77777777" w:rsidTr="00E250E8">
        <w:tc>
          <w:tcPr>
            <w:tcW w:w="6091" w:type="dxa"/>
            <w:tcBorders>
              <w:top w:val="single" w:sz="4" w:space="0" w:color="B6BD37"/>
              <w:left w:val="single" w:sz="4" w:space="0" w:color="B6BD37"/>
              <w:bottom w:val="single" w:sz="4" w:space="0" w:color="B6BD37"/>
              <w:right w:val="single" w:sz="4" w:space="0" w:color="B6BD37"/>
            </w:tcBorders>
          </w:tcPr>
          <w:p w14:paraId="128B7255" w14:textId="1098B141" w:rsidR="008B6B23" w:rsidRPr="00291CAD" w:rsidRDefault="008B6B23" w:rsidP="008B6B23">
            <w:pPr>
              <w:pStyle w:val="BODYTEXTELAA"/>
              <w:framePr w:hSpace="0" w:wrap="auto" w:vAnchor="margin" w:hAnchor="text" w:xAlign="left" w:yAlign="inline"/>
              <w:rPr>
                <w:szCs w:val="20"/>
              </w:rPr>
            </w:pPr>
            <w:r w:rsidRPr="00291CAD">
              <w:rPr>
                <w:szCs w:val="20"/>
              </w:rPr>
              <w:t xml:space="preserve">Ensuring that the educator-to-child ratios are </w:t>
            </w:r>
            <w:proofErr w:type="gramStart"/>
            <w:r w:rsidRPr="00291CAD">
              <w:rPr>
                <w:szCs w:val="20"/>
              </w:rPr>
              <w:t>maintained at all times</w:t>
            </w:r>
            <w:proofErr w:type="gramEnd"/>
            <w:r w:rsidRPr="00291CAD">
              <w:rPr>
                <w:szCs w:val="20"/>
              </w:rPr>
              <w:t xml:space="preserve"> children </w:t>
            </w:r>
            <w:proofErr w:type="gramStart"/>
            <w:r w:rsidRPr="00291CAD">
              <w:rPr>
                <w:szCs w:val="20"/>
              </w:rPr>
              <w:t>are in attendance at</w:t>
            </w:r>
            <w:proofErr w:type="gramEnd"/>
            <w:r w:rsidRPr="00291CAD">
              <w:rPr>
                <w:szCs w:val="20"/>
              </w:rPr>
              <w:t xml:space="preserve"> the service (including when children are collected late from the service) according to the requirements of </w:t>
            </w:r>
            <w:r w:rsidRPr="00291CAD">
              <w:rPr>
                <w:rStyle w:val="RefertoSourceDefinitionsAttachmentChar"/>
                <w:rFonts w:ascii="Arial" w:hAnsi="Arial"/>
                <w:szCs w:val="20"/>
              </w:rPr>
              <w:t>(refer also to Supervision of Children Policy)</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AADE2E6" w14:textId="77777777" w:rsidR="008B6B23" w:rsidRPr="00291CAD" w:rsidRDefault="008B6B23" w:rsidP="008B6B23">
            <w:pPr>
              <w:pStyle w:val="Tick"/>
              <w:framePr w:hSpace="0" w:wrap="auto" w:vAnchor="margin" w:hAnchor="text" w:xAlign="left" w:yAlign="inline"/>
              <w:rPr>
                <w:bCs/>
              </w:rPr>
            </w:pPr>
            <w:r w:rsidRPr="00291CAD">
              <w:rPr>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BE657FD" w14:textId="77777777" w:rsidR="008B6B23" w:rsidRDefault="008B6B23" w:rsidP="008B6B23">
            <w:pPr>
              <w:pStyle w:val="Tick"/>
              <w:framePr w:hSpace="0" w:wrap="auto" w:vAnchor="margin" w:hAnchor="text" w:xAlign="left" w:yAlign="inline"/>
            </w:pPr>
            <w:r>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ECA54DB" w14:textId="77777777" w:rsidR="008B6B23" w:rsidRDefault="008B6B23" w:rsidP="008B6B23">
            <w:pPr>
              <w:pStyle w:val="Tick"/>
              <w:framePr w:hSpace="0" w:wrap="auto" w:vAnchor="margin" w:hAnchor="text" w:xAlign="left" w:yAlign="inline"/>
            </w:pPr>
            <w:r>
              <w:rPr>
                <w:rFonts w:ascii="Symbol" w:eastAsia="Symbol" w:hAnsi="Symbol" w:cs="Symbol"/>
              </w:rPr>
              <w:t></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3264E7F" w14:textId="77777777" w:rsidR="008B6B23" w:rsidRDefault="008B6B23" w:rsidP="008B6B23">
            <w:pPr>
              <w:pStyle w:val="Tick"/>
              <w:framePr w:hSpace="0" w:wrap="auto" w:vAnchor="margin" w:hAnchor="text" w:xAlign="left" w:yAlign="inline"/>
            </w:pPr>
          </w:p>
        </w:tc>
        <w:tc>
          <w:tcPr>
            <w:tcW w:w="715"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F9E180F" w14:textId="77777777" w:rsidR="008B6B23" w:rsidRDefault="008B6B23" w:rsidP="008B6B23">
            <w:pPr>
              <w:pStyle w:val="Tick"/>
              <w:framePr w:hSpace="0" w:wrap="auto" w:vAnchor="margin" w:hAnchor="text" w:xAlign="left" w:yAlign="inline"/>
            </w:pPr>
            <w:r>
              <w:rPr>
                <w:rFonts w:ascii="Symbol" w:eastAsia="Symbol" w:hAnsi="Symbol" w:cs="Symbol"/>
              </w:rPr>
              <w:t></w:t>
            </w:r>
          </w:p>
        </w:tc>
      </w:tr>
      <w:tr w:rsidR="008B6B23" w14:paraId="211D62B9" w14:textId="77777777" w:rsidTr="00E250E8">
        <w:tc>
          <w:tcPr>
            <w:tcW w:w="6091" w:type="dxa"/>
            <w:tcBorders>
              <w:top w:val="single" w:sz="4" w:space="0" w:color="B6BD37"/>
              <w:left w:val="single" w:sz="4" w:space="0" w:color="B6BD37"/>
              <w:bottom w:val="single" w:sz="4" w:space="0" w:color="B6BD37"/>
              <w:right w:val="single" w:sz="4" w:space="0" w:color="B6BD37"/>
            </w:tcBorders>
          </w:tcPr>
          <w:p w14:paraId="3CBBDCBE" w14:textId="2D23CBFA" w:rsidR="008B6B23" w:rsidRPr="00291CAD" w:rsidRDefault="008B6B23" w:rsidP="008B6B23">
            <w:pPr>
              <w:rPr>
                <w:rFonts w:ascii="Arial" w:hAnsi="Arial" w:cs="Arial"/>
                <w:sz w:val="20"/>
                <w:szCs w:val="20"/>
              </w:rPr>
            </w:pPr>
            <w:r w:rsidRPr="00291CAD">
              <w:rPr>
                <w:rFonts w:ascii="Arial" w:hAnsi="Arial" w:cs="Arial"/>
                <w:sz w:val="20"/>
                <w:szCs w:val="20"/>
              </w:rPr>
              <w:lastRenderedPageBreak/>
              <w:t xml:space="preserve">Should any incidents occur relating to the delivery of children to, or collection from, the service premises, ensuring that the response meets all regulatory requirements, including implementing the </w:t>
            </w:r>
            <w:r w:rsidRPr="00291CAD">
              <w:rPr>
                <w:rStyle w:val="PolicyNameChar"/>
                <w:rFonts w:ascii="Arial" w:hAnsi="Arial"/>
                <w:color w:val="7030A0"/>
                <w:szCs w:val="20"/>
              </w:rPr>
              <w:t>Incident, injury, trauma and illness policy</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E102D1C" w14:textId="77777777" w:rsidR="008B6B23" w:rsidRPr="00291CAD" w:rsidRDefault="008B6B23" w:rsidP="008B6B23">
            <w:pPr>
              <w:pStyle w:val="Tick"/>
              <w:framePr w:hSpace="0" w:wrap="auto" w:vAnchor="margin" w:hAnchor="text" w:xAlign="left" w:yAlign="inline"/>
              <w:rPr>
                <w:bCs/>
              </w:rPr>
            </w:pPr>
            <w:r w:rsidRPr="00291CAD">
              <w:rPr>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D9F349C" w14:textId="77777777" w:rsidR="008B6B23" w:rsidRDefault="008B6B23" w:rsidP="008B6B23">
            <w:pPr>
              <w:pStyle w:val="Tick"/>
              <w:framePr w:hSpace="0" w:wrap="auto" w:vAnchor="margin" w:hAnchor="text" w:xAlign="left" w:yAlign="inline"/>
            </w:pPr>
            <w:r>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FB2094D" w14:textId="77777777" w:rsidR="008B6B23" w:rsidRDefault="008B6B23" w:rsidP="008B6B23">
            <w:pPr>
              <w:pStyle w:val="Tick"/>
              <w:framePr w:hSpace="0" w:wrap="auto" w:vAnchor="margin" w:hAnchor="text" w:xAlign="left" w:yAlign="inline"/>
            </w:pPr>
            <w:r>
              <w:rPr>
                <w:rFonts w:ascii="Symbol" w:eastAsia="Symbol" w:hAnsi="Symbol" w:cs="Symbol"/>
              </w:rPr>
              <w:t></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C1BDDDC" w14:textId="77777777" w:rsidR="008B6B23" w:rsidRDefault="008B6B23" w:rsidP="008B6B23">
            <w:pPr>
              <w:pStyle w:val="Tick"/>
              <w:framePr w:hSpace="0" w:wrap="auto" w:vAnchor="margin" w:hAnchor="text" w:xAlign="left" w:yAlign="inline"/>
            </w:pPr>
          </w:p>
        </w:tc>
        <w:tc>
          <w:tcPr>
            <w:tcW w:w="715"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41B29C0" w14:textId="77777777" w:rsidR="008B6B23" w:rsidRDefault="008B6B23" w:rsidP="008B6B23">
            <w:pPr>
              <w:pStyle w:val="Tick"/>
              <w:framePr w:hSpace="0" w:wrap="auto" w:vAnchor="margin" w:hAnchor="text" w:xAlign="left" w:yAlign="inline"/>
            </w:pPr>
            <w:r>
              <w:rPr>
                <w:rFonts w:ascii="Symbol" w:eastAsia="Symbol" w:hAnsi="Symbol" w:cs="Symbol"/>
              </w:rPr>
              <w:t></w:t>
            </w:r>
          </w:p>
        </w:tc>
      </w:tr>
      <w:tr w:rsidR="008B6B23" w14:paraId="26BA2CEC" w14:textId="77777777" w:rsidTr="00E250E8">
        <w:tc>
          <w:tcPr>
            <w:tcW w:w="6091" w:type="dxa"/>
            <w:tcBorders>
              <w:top w:val="single" w:sz="4" w:space="0" w:color="B6BD37"/>
              <w:left w:val="single" w:sz="4" w:space="0" w:color="B6BD37"/>
              <w:bottom w:val="single" w:sz="4" w:space="0" w:color="B6BD37"/>
              <w:right w:val="single" w:sz="4" w:space="0" w:color="B6BD37"/>
            </w:tcBorders>
          </w:tcPr>
          <w:p w14:paraId="7F6120FB" w14:textId="77777777" w:rsidR="008B6B23" w:rsidRPr="00291CAD" w:rsidRDefault="008B6B23" w:rsidP="008B6B23">
            <w:pPr>
              <w:pStyle w:val="BODYTEXTELAA"/>
              <w:framePr w:hSpace="0" w:wrap="auto" w:vAnchor="margin" w:hAnchor="text" w:xAlign="left" w:yAlign="inline"/>
              <w:rPr>
                <w:szCs w:val="20"/>
              </w:rPr>
            </w:pPr>
            <w:r w:rsidRPr="00291CAD">
              <w:rPr>
                <w:szCs w:val="20"/>
              </w:rPr>
              <w:t xml:space="preserve">Ensuring children are adequately </w:t>
            </w:r>
            <w:proofErr w:type="gramStart"/>
            <w:r w:rsidRPr="00291CAD">
              <w:rPr>
                <w:szCs w:val="20"/>
              </w:rPr>
              <w:t>supervised at all times</w:t>
            </w:r>
            <w:proofErr w:type="gramEnd"/>
            <w:r w:rsidRPr="00291CAD">
              <w:rPr>
                <w:szCs w:val="20"/>
              </w:rPr>
              <w:t xml:space="preserve"> </w:t>
            </w:r>
            <w:r w:rsidRPr="00291CAD">
              <w:rPr>
                <w:rStyle w:val="PolicyNameChar"/>
                <w:rFonts w:ascii="Arial" w:hAnsi="Arial"/>
                <w:color w:val="7030A0"/>
                <w:szCs w:val="20"/>
              </w:rPr>
              <w:t>(refer to Supervision of Children Policy)</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C3B2BDA" w14:textId="77777777" w:rsidR="008B6B23" w:rsidRPr="00291CAD" w:rsidRDefault="008B6B23" w:rsidP="008B6B23">
            <w:pPr>
              <w:pStyle w:val="Tick"/>
              <w:framePr w:hSpace="0" w:wrap="auto" w:vAnchor="margin" w:hAnchor="text" w:xAlign="left" w:yAlign="inline"/>
              <w:rPr>
                <w:bCs/>
              </w:rPr>
            </w:pPr>
            <w:r w:rsidRPr="00291CAD">
              <w:rPr>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50E2EFA" w14:textId="77777777" w:rsidR="008B6B23" w:rsidRPr="00395A12" w:rsidRDefault="008B6B23" w:rsidP="008B6B23">
            <w:pPr>
              <w:pStyle w:val="Tick"/>
              <w:framePr w:hSpace="0" w:wrap="auto" w:vAnchor="margin" w:hAnchor="text" w:xAlign="left" w:yAlign="inline"/>
            </w:pPr>
            <w:r>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C2CEC0F" w14:textId="77777777" w:rsidR="008B6B23" w:rsidRPr="00395A12" w:rsidRDefault="008B6B23" w:rsidP="008B6B23">
            <w:pPr>
              <w:pStyle w:val="Tick"/>
              <w:framePr w:hSpace="0" w:wrap="auto" w:vAnchor="margin" w:hAnchor="text" w:xAlign="left" w:yAlign="inline"/>
            </w:pPr>
            <w:r>
              <w:rPr>
                <w:rFonts w:ascii="Symbol" w:eastAsia="Symbol" w:hAnsi="Symbol" w:cs="Symbol"/>
              </w:rPr>
              <w:t></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268E0FA" w14:textId="77777777" w:rsidR="008B6B23" w:rsidRPr="00395A12" w:rsidRDefault="008B6B23" w:rsidP="008B6B23">
            <w:pPr>
              <w:pStyle w:val="Tick"/>
              <w:framePr w:hSpace="0" w:wrap="auto" w:vAnchor="margin" w:hAnchor="text" w:xAlign="left" w:yAlign="inline"/>
            </w:pPr>
          </w:p>
        </w:tc>
        <w:tc>
          <w:tcPr>
            <w:tcW w:w="715"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C8BB561" w14:textId="77777777" w:rsidR="008B6B23" w:rsidRPr="00395A12" w:rsidRDefault="008B6B23" w:rsidP="008B6B23">
            <w:pPr>
              <w:pStyle w:val="Tick"/>
              <w:framePr w:hSpace="0" w:wrap="auto" w:vAnchor="margin" w:hAnchor="text" w:xAlign="left" w:yAlign="inline"/>
            </w:pPr>
            <w:r>
              <w:rPr>
                <w:rFonts w:ascii="Symbol" w:eastAsia="Symbol" w:hAnsi="Symbol" w:cs="Symbol"/>
              </w:rPr>
              <w:t></w:t>
            </w:r>
          </w:p>
        </w:tc>
      </w:tr>
      <w:tr w:rsidR="008B6B23" w14:paraId="4F9103F9" w14:textId="77777777" w:rsidTr="00E250E8">
        <w:tc>
          <w:tcPr>
            <w:tcW w:w="6091" w:type="dxa"/>
            <w:tcBorders>
              <w:top w:val="single" w:sz="4" w:space="0" w:color="B6BD37"/>
              <w:left w:val="single" w:sz="4" w:space="0" w:color="B6BD37"/>
              <w:bottom w:val="single" w:sz="4" w:space="0" w:color="B6BD37"/>
              <w:right w:val="single" w:sz="4" w:space="0" w:color="B6BD37"/>
            </w:tcBorders>
          </w:tcPr>
          <w:p w14:paraId="4F5A15AD" w14:textId="77777777" w:rsidR="008B6B23" w:rsidRPr="00291CAD" w:rsidRDefault="008B6B23" w:rsidP="008B6B23">
            <w:pPr>
              <w:pStyle w:val="BODYTEXTELAA"/>
              <w:framePr w:hSpace="0" w:wrap="auto" w:vAnchor="margin" w:hAnchor="text" w:xAlign="left" w:yAlign="inline"/>
              <w:rPr>
                <w:szCs w:val="20"/>
              </w:rPr>
            </w:pPr>
            <w:r w:rsidRPr="00291CAD">
              <w:rPr>
                <w:szCs w:val="20"/>
              </w:rPr>
              <w:t>Supervising their own child before signing them into the program and after they have signed them out of the program</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DFE73AD" w14:textId="77777777" w:rsidR="008B6B23" w:rsidRPr="00291CAD" w:rsidRDefault="008B6B23" w:rsidP="008B6B23">
            <w:pPr>
              <w:pStyle w:val="Tick"/>
              <w:framePr w:hSpace="0" w:wrap="auto" w:vAnchor="margin" w:hAnchor="text" w:xAlign="left" w:yAlign="inline"/>
              <w:rPr>
                <w:bCs/>
              </w:rP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5A887EB" w14:textId="77777777" w:rsidR="008B6B23" w:rsidRPr="00395A12" w:rsidRDefault="008B6B23" w:rsidP="008B6B23">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D731492" w14:textId="77777777" w:rsidR="008B6B23" w:rsidRPr="00395A12" w:rsidRDefault="008B6B23" w:rsidP="008B6B23">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2E8E27A" w14:textId="77777777" w:rsidR="008B6B23" w:rsidRPr="00395A12" w:rsidRDefault="008B6B23" w:rsidP="008B6B23">
            <w:pPr>
              <w:pStyle w:val="Tick"/>
              <w:framePr w:hSpace="0" w:wrap="auto" w:vAnchor="margin" w:hAnchor="text" w:xAlign="left" w:yAlign="inline"/>
            </w:pPr>
            <w:r>
              <w:rPr>
                <w:rFonts w:ascii="Symbol" w:eastAsia="Symbol" w:hAnsi="Symbol" w:cs="Symbol"/>
              </w:rPr>
              <w:t></w:t>
            </w:r>
          </w:p>
        </w:tc>
        <w:tc>
          <w:tcPr>
            <w:tcW w:w="715"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B45606D" w14:textId="77777777" w:rsidR="008B6B23" w:rsidRPr="00395A12" w:rsidRDefault="008B6B23" w:rsidP="008B6B23">
            <w:pPr>
              <w:pStyle w:val="Tick"/>
              <w:framePr w:hSpace="0" w:wrap="auto" w:vAnchor="margin" w:hAnchor="text" w:xAlign="left" w:yAlign="inline"/>
            </w:pPr>
          </w:p>
        </w:tc>
      </w:tr>
      <w:tr w:rsidR="008B6B23" w14:paraId="703BA85B" w14:textId="77777777" w:rsidTr="00E250E8">
        <w:tc>
          <w:tcPr>
            <w:tcW w:w="6091" w:type="dxa"/>
            <w:tcBorders>
              <w:top w:val="single" w:sz="4" w:space="0" w:color="B6BD37"/>
              <w:left w:val="single" w:sz="4" w:space="0" w:color="B6BD37"/>
              <w:bottom w:val="single" w:sz="4" w:space="0" w:color="B6BD37"/>
              <w:right w:val="single" w:sz="4" w:space="0" w:color="B6BD37"/>
            </w:tcBorders>
          </w:tcPr>
          <w:p w14:paraId="09524126" w14:textId="77777777" w:rsidR="008B6B23" w:rsidRPr="00291CAD" w:rsidRDefault="008B6B23" w:rsidP="008B6B23">
            <w:pPr>
              <w:pStyle w:val="BODYTEXTELAA"/>
              <w:framePr w:hSpace="0" w:wrap="auto" w:vAnchor="margin" w:hAnchor="text" w:xAlign="left" w:yAlign="inline"/>
              <w:rPr>
                <w:szCs w:val="20"/>
              </w:rPr>
            </w:pPr>
            <w:r w:rsidRPr="00291CAD">
              <w:rPr>
                <w:szCs w:val="20"/>
              </w:rPr>
              <w:t>Supervising other children in their care, including siblings, while attending or assisting at the service</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39A128A" w14:textId="77777777" w:rsidR="008B6B23" w:rsidRPr="00291CAD" w:rsidRDefault="008B6B23" w:rsidP="008B6B23">
            <w:pPr>
              <w:pStyle w:val="Tick"/>
              <w:framePr w:hSpace="0" w:wrap="auto" w:vAnchor="margin" w:hAnchor="text" w:xAlign="left" w:yAlign="inline"/>
              <w:rPr>
                <w:bCs/>
              </w:rP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8C619C4" w14:textId="77777777" w:rsidR="008B6B23" w:rsidRPr="00395A12" w:rsidRDefault="008B6B23" w:rsidP="008B6B23">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2D741AE" w14:textId="77777777" w:rsidR="008B6B23" w:rsidRPr="00395A12" w:rsidRDefault="008B6B23" w:rsidP="008B6B23">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6FF8302" w14:textId="77777777" w:rsidR="008B6B23" w:rsidRPr="00395A12" w:rsidRDefault="008B6B23" w:rsidP="008B6B23">
            <w:pPr>
              <w:pStyle w:val="Tick"/>
              <w:framePr w:hSpace="0" w:wrap="auto" w:vAnchor="margin" w:hAnchor="text" w:xAlign="left" w:yAlign="inline"/>
            </w:pPr>
            <w:r>
              <w:rPr>
                <w:rFonts w:ascii="Symbol" w:eastAsia="Symbol" w:hAnsi="Symbol" w:cs="Symbol"/>
              </w:rPr>
              <w:t></w:t>
            </w:r>
          </w:p>
        </w:tc>
        <w:tc>
          <w:tcPr>
            <w:tcW w:w="715"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351B28E" w14:textId="77777777" w:rsidR="008B6B23" w:rsidRPr="00395A12" w:rsidRDefault="008B6B23" w:rsidP="008B6B23">
            <w:pPr>
              <w:pStyle w:val="Tick"/>
              <w:framePr w:hSpace="0" w:wrap="auto" w:vAnchor="margin" w:hAnchor="text" w:xAlign="left" w:yAlign="inline"/>
            </w:pPr>
          </w:p>
        </w:tc>
      </w:tr>
      <w:tr w:rsidR="008B6B23" w14:paraId="1236ABBC" w14:textId="77777777" w:rsidTr="00E250E8">
        <w:tc>
          <w:tcPr>
            <w:tcW w:w="6091" w:type="dxa"/>
            <w:tcBorders>
              <w:top w:val="single" w:sz="4" w:space="0" w:color="B6BD37"/>
              <w:left w:val="single" w:sz="4" w:space="0" w:color="B6BD37"/>
              <w:bottom w:val="single" w:sz="4" w:space="0" w:color="B6BD37"/>
              <w:right w:val="single" w:sz="4" w:space="0" w:color="B6BD37"/>
            </w:tcBorders>
          </w:tcPr>
          <w:p w14:paraId="3BB6A2CC" w14:textId="77777777" w:rsidR="008B6B23" w:rsidRPr="00291CAD" w:rsidRDefault="008B6B23" w:rsidP="008B6B23">
            <w:pPr>
              <w:pStyle w:val="BODYTEXTELAA"/>
              <w:framePr w:hSpace="0" w:wrap="auto" w:vAnchor="margin" w:hAnchor="text" w:xAlign="left" w:yAlign="inline"/>
              <w:rPr>
                <w:szCs w:val="20"/>
              </w:rPr>
            </w:pPr>
            <w:r w:rsidRPr="00291CAD">
              <w:rPr>
                <w:szCs w:val="20"/>
              </w:rPr>
              <w:t>Ensuring the entry/exit doors and gates are kept closed during program hours</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89040B4" w14:textId="77777777" w:rsidR="008B6B23" w:rsidRPr="00291CAD" w:rsidRDefault="008B6B23" w:rsidP="008B6B23">
            <w:pPr>
              <w:pStyle w:val="Tick"/>
              <w:framePr w:hSpace="0" w:wrap="auto" w:vAnchor="margin" w:hAnchor="text" w:xAlign="left" w:yAlign="inline"/>
              <w:rPr>
                <w:bCs/>
              </w:rPr>
            </w:pPr>
            <w:r w:rsidRPr="00291CAD">
              <w:rPr>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10F1602" w14:textId="77777777" w:rsidR="008B6B23" w:rsidRPr="00395A12" w:rsidRDefault="008B6B23" w:rsidP="008B6B23">
            <w:pPr>
              <w:pStyle w:val="Tick"/>
              <w:framePr w:hSpace="0" w:wrap="auto" w:vAnchor="margin" w:hAnchor="text" w:xAlign="left" w:yAlign="inline"/>
            </w:pPr>
            <w:r>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ACBEB52" w14:textId="77777777" w:rsidR="008B6B23" w:rsidRPr="00395A12" w:rsidRDefault="008B6B23" w:rsidP="008B6B23">
            <w:pPr>
              <w:pStyle w:val="Tick"/>
              <w:framePr w:hSpace="0" w:wrap="auto" w:vAnchor="margin" w:hAnchor="text" w:xAlign="left" w:yAlign="inline"/>
            </w:pPr>
            <w:r>
              <w:rPr>
                <w:rFonts w:ascii="Symbol" w:eastAsia="Symbol" w:hAnsi="Symbol" w:cs="Symbol"/>
              </w:rPr>
              <w:t></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C0F8328" w14:textId="77777777" w:rsidR="008B6B23" w:rsidRPr="00395A12" w:rsidRDefault="008B6B23" w:rsidP="008B6B23">
            <w:pPr>
              <w:pStyle w:val="Tick"/>
              <w:framePr w:hSpace="0" w:wrap="auto" w:vAnchor="margin" w:hAnchor="text" w:xAlign="left" w:yAlign="inline"/>
            </w:pPr>
            <w:r>
              <w:rPr>
                <w:rFonts w:ascii="Symbol" w:eastAsia="Symbol" w:hAnsi="Symbol" w:cs="Symbol"/>
              </w:rPr>
              <w:t></w:t>
            </w:r>
          </w:p>
        </w:tc>
        <w:tc>
          <w:tcPr>
            <w:tcW w:w="715"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A2756B8" w14:textId="77777777" w:rsidR="008B6B23" w:rsidRPr="00395A12" w:rsidRDefault="008B6B23" w:rsidP="008B6B23">
            <w:pPr>
              <w:pStyle w:val="Tick"/>
              <w:framePr w:hSpace="0" w:wrap="auto" w:vAnchor="margin" w:hAnchor="text" w:xAlign="left" w:yAlign="inline"/>
            </w:pPr>
            <w:r>
              <w:rPr>
                <w:rFonts w:ascii="Symbol" w:eastAsia="Symbol" w:hAnsi="Symbol" w:cs="Symbol"/>
              </w:rPr>
              <w:t></w:t>
            </w:r>
          </w:p>
        </w:tc>
      </w:tr>
      <w:tr w:rsidR="008B6B23" w14:paraId="1EBCED73" w14:textId="77777777" w:rsidTr="00E250E8">
        <w:tc>
          <w:tcPr>
            <w:tcW w:w="6091" w:type="dxa"/>
            <w:tcBorders>
              <w:top w:val="single" w:sz="4" w:space="0" w:color="B6BD37"/>
              <w:left w:val="single" w:sz="4" w:space="0" w:color="B6BD37"/>
              <w:bottom w:val="single" w:sz="4" w:space="0" w:color="B6BD37"/>
              <w:right w:val="single" w:sz="4" w:space="0" w:color="B6BD37"/>
            </w:tcBorders>
          </w:tcPr>
          <w:p w14:paraId="56670B6F" w14:textId="5B85A5AE" w:rsidR="008B6B23" w:rsidRPr="00291CAD" w:rsidRDefault="008B6B23" w:rsidP="008B6B23">
            <w:pPr>
              <w:pStyle w:val="BODYTEXTELAA"/>
              <w:framePr w:hSpace="0" w:wrap="auto" w:vAnchor="margin" w:hAnchor="text" w:xAlign="left" w:yAlign="inline"/>
              <w:rPr>
                <w:szCs w:val="20"/>
              </w:rPr>
            </w:pPr>
            <w:r w:rsidRPr="00291CAD">
              <w:rPr>
                <w:szCs w:val="20"/>
              </w:rPr>
              <w:t xml:space="preserve">Notifying </w:t>
            </w:r>
            <w:r w:rsidR="00E3122F" w:rsidRPr="00291CAD">
              <w:rPr>
                <w:szCs w:val="20"/>
              </w:rPr>
              <w:t>the Department of Education (</w:t>
            </w:r>
            <w:r w:rsidRPr="00291CAD">
              <w:rPr>
                <w:szCs w:val="20"/>
              </w:rPr>
              <w:t>DE</w:t>
            </w:r>
            <w:r w:rsidR="00E3122F" w:rsidRPr="00291CAD">
              <w:rPr>
                <w:szCs w:val="20"/>
              </w:rPr>
              <w:t>)</w:t>
            </w:r>
            <w:r w:rsidRPr="00291CAD">
              <w:rPr>
                <w:szCs w:val="20"/>
              </w:rPr>
              <w:t xml:space="preserve"> in writing within 24 hours, and the parents as soon as is practicable, in the event of a serious incident </w:t>
            </w:r>
            <w:r w:rsidRPr="00291CAD">
              <w:rPr>
                <w:rStyle w:val="RefertoSourceDefinitionsAttachmentChar"/>
                <w:rFonts w:ascii="Arial" w:hAnsi="Arial"/>
                <w:szCs w:val="20"/>
              </w:rPr>
              <w:t>(refer to Definitions)</w:t>
            </w:r>
            <w:r w:rsidRPr="00291CAD">
              <w:rPr>
                <w:szCs w:val="20"/>
              </w:rPr>
              <w:t>, including when a child has left the service unattended by an adult or with an unauthorised person</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A2E8DBF" w14:textId="77777777" w:rsidR="008B6B23" w:rsidRPr="00291CAD" w:rsidRDefault="008B6B23" w:rsidP="008B6B23">
            <w:pPr>
              <w:pStyle w:val="Tick"/>
              <w:framePr w:hSpace="0" w:wrap="auto" w:vAnchor="margin" w:hAnchor="text" w:xAlign="left" w:yAlign="inline"/>
              <w:rPr>
                <w:bCs/>
              </w:rPr>
            </w:pPr>
            <w:r w:rsidRPr="00291CAD">
              <w:rPr>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700ABDB" w14:textId="77777777" w:rsidR="008B6B23" w:rsidRPr="00395A12" w:rsidRDefault="008B6B23" w:rsidP="008B6B23">
            <w:pPr>
              <w:pStyle w:val="Tick"/>
              <w:framePr w:hSpace="0" w:wrap="auto" w:vAnchor="margin" w:hAnchor="text" w:xAlign="left" w:yAlign="inline"/>
            </w:pPr>
            <w:r>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FCDD7BB" w14:textId="77777777" w:rsidR="008B6B23" w:rsidRPr="00395A12" w:rsidRDefault="008B6B23" w:rsidP="008B6B23">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6DA25C8" w14:textId="77777777" w:rsidR="008B6B23" w:rsidRPr="00395A12" w:rsidRDefault="008B6B23" w:rsidP="008B6B23">
            <w:pPr>
              <w:pStyle w:val="Tick"/>
              <w:framePr w:hSpace="0" w:wrap="auto" w:vAnchor="margin" w:hAnchor="text" w:xAlign="left" w:yAlign="inline"/>
            </w:pPr>
          </w:p>
        </w:tc>
        <w:tc>
          <w:tcPr>
            <w:tcW w:w="715"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9E84572" w14:textId="77777777" w:rsidR="008B6B23" w:rsidRPr="00395A12" w:rsidRDefault="008B6B23" w:rsidP="008B6B23">
            <w:pPr>
              <w:pStyle w:val="Tick"/>
              <w:framePr w:hSpace="0" w:wrap="auto" w:vAnchor="margin" w:hAnchor="text" w:xAlign="left" w:yAlign="inline"/>
            </w:pPr>
          </w:p>
        </w:tc>
      </w:tr>
      <w:tr w:rsidR="008B6B23" w14:paraId="23A6B60A" w14:textId="77777777" w:rsidTr="00E250E8">
        <w:tc>
          <w:tcPr>
            <w:tcW w:w="6091" w:type="dxa"/>
            <w:tcBorders>
              <w:top w:val="single" w:sz="4" w:space="0" w:color="B6BD37"/>
              <w:left w:val="single" w:sz="4" w:space="0" w:color="B6BD37"/>
              <w:bottom w:val="single" w:sz="4" w:space="0" w:color="B6BD37"/>
              <w:right w:val="single" w:sz="4" w:space="0" w:color="B6BD37"/>
            </w:tcBorders>
          </w:tcPr>
          <w:p w14:paraId="50EE0FBF" w14:textId="77777777" w:rsidR="008B6B23" w:rsidRPr="00291CAD" w:rsidRDefault="008B6B23" w:rsidP="008B6B23">
            <w:pPr>
              <w:pStyle w:val="BODYTEXTELAA"/>
              <w:framePr w:hSpace="0" w:wrap="auto" w:vAnchor="margin" w:hAnchor="text" w:xAlign="left" w:yAlign="inline"/>
              <w:rPr>
                <w:szCs w:val="20"/>
              </w:rPr>
            </w:pPr>
            <w:r w:rsidRPr="00291CAD">
              <w:rPr>
                <w:szCs w:val="20"/>
              </w:rPr>
              <w:t>Providing parents/guardians with information regarding procedures for delivery and collection of children prior to their child’s commencement at the service</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7DEEA5A" w14:textId="77777777" w:rsidR="008B6B23" w:rsidRPr="00291CAD" w:rsidRDefault="008B6B23" w:rsidP="008B6B23">
            <w:pPr>
              <w:pStyle w:val="Tick"/>
              <w:framePr w:hSpace="0" w:wrap="auto" w:vAnchor="margin" w:hAnchor="text" w:xAlign="left" w:yAlign="inline"/>
              <w:rPr>
                <w:bCs/>
              </w:rPr>
            </w:pPr>
            <w:r w:rsidRPr="00291CAD">
              <w:rPr>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DD161FA" w14:textId="77777777" w:rsidR="008B6B23" w:rsidRPr="00395A12" w:rsidRDefault="008B6B23" w:rsidP="008B6B23">
            <w:pPr>
              <w:pStyle w:val="Tick"/>
              <w:framePr w:hSpace="0" w:wrap="auto" w:vAnchor="margin" w:hAnchor="text" w:xAlign="left" w:yAlign="inline"/>
            </w:pPr>
            <w:r>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4A88126" w14:textId="77777777" w:rsidR="008B6B23" w:rsidRPr="00395A12" w:rsidRDefault="008B6B23" w:rsidP="008B6B23">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F6F53AA" w14:textId="77777777" w:rsidR="008B6B23" w:rsidRPr="00395A12" w:rsidRDefault="008B6B23" w:rsidP="008B6B23">
            <w:pPr>
              <w:pStyle w:val="Tick"/>
              <w:framePr w:hSpace="0" w:wrap="auto" w:vAnchor="margin" w:hAnchor="text" w:xAlign="left" w:yAlign="inline"/>
            </w:pPr>
          </w:p>
        </w:tc>
        <w:tc>
          <w:tcPr>
            <w:tcW w:w="715"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CE977D2" w14:textId="77777777" w:rsidR="008B6B23" w:rsidRPr="00395A12" w:rsidRDefault="008B6B23" w:rsidP="008B6B23">
            <w:pPr>
              <w:pStyle w:val="Tick"/>
              <w:framePr w:hSpace="0" w:wrap="auto" w:vAnchor="margin" w:hAnchor="text" w:xAlign="left" w:yAlign="inline"/>
            </w:pPr>
          </w:p>
        </w:tc>
      </w:tr>
      <w:tr w:rsidR="008B6B23" w14:paraId="09BD3A87" w14:textId="77777777" w:rsidTr="00E250E8">
        <w:tc>
          <w:tcPr>
            <w:tcW w:w="6091" w:type="dxa"/>
            <w:tcBorders>
              <w:top w:val="single" w:sz="4" w:space="0" w:color="B6BD37"/>
              <w:left w:val="single" w:sz="4" w:space="0" w:color="B6BD37"/>
              <w:bottom w:val="single" w:sz="4" w:space="0" w:color="B6BD37"/>
              <w:right w:val="single" w:sz="4" w:space="0" w:color="B6BD37"/>
            </w:tcBorders>
          </w:tcPr>
          <w:p w14:paraId="4DA2761F" w14:textId="2E347830" w:rsidR="008B6B23" w:rsidRPr="00291CAD" w:rsidRDefault="008B6B23" w:rsidP="008B6B23">
            <w:pPr>
              <w:pStyle w:val="BODYTEXTELAA"/>
              <w:framePr w:hSpace="0" w:wrap="auto" w:vAnchor="margin" w:hAnchor="text" w:xAlign="left" w:yAlign="inline"/>
              <w:rPr>
                <w:szCs w:val="20"/>
              </w:rPr>
            </w:pPr>
            <w:r w:rsidRPr="00291CAD">
              <w:rPr>
                <w:szCs w:val="20"/>
              </w:rPr>
              <w:t>Ensuring that educators, staff and parents/guardians comply with the service’s</w:t>
            </w:r>
            <w:r w:rsidRPr="00291CAD">
              <w:rPr>
                <w:rStyle w:val="PolicyNameChar"/>
                <w:rFonts w:ascii="Arial" w:hAnsi="Arial"/>
                <w:szCs w:val="20"/>
              </w:rPr>
              <w:t xml:space="preserve"> </w:t>
            </w:r>
            <w:r w:rsidRPr="00291CAD">
              <w:rPr>
                <w:rStyle w:val="PolicyNameChar"/>
                <w:rFonts w:ascii="Arial" w:hAnsi="Arial"/>
                <w:color w:val="7030A0"/>
                <w:szCs w:val="20"/>
              </w:rPr>
              <w:t>Road Safety and Safe Transport Policy</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C9A70F4" w14:textId="77777777" w:rsidR="008B6B23" w:rsidRPr="00291CAD" w:rsidRDefault="008B6B23" w:rsidP="008B6B23">
            <w:pPr>
              <w:pStyle w:val="Tick"/>
              <w:framePr w:hSpace="0" w:wrap="auto" w:vAnchor="margin" w:hAnchor="text" w:xAlign="left" w:yAlign="inline"/>
              <w:rPr>
                <w:bCs/>
              </w:rPr>
            </w:pPr>
            <w:r w:rsidRPr="00291CAD">
              <w:rPr>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BEC3DD8" w14:textId="77777777" w:rsidR="008B6B23" w:rsidRPr="00395A12" w:rsidRDefault="008B6B23" w:rsidP="008B6B23">
            <w:pPr>
              <w:pStyle w:val="Tick"/>
              <w:framePr w:hSpace="0" w:wrap="auto" w:vAnchor="margin" w:hAnchor="text" w:xAlign="left" w:yAlign="inline"/>
            </w:pPr>
            <w:r>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10D7564" w14:textId="77777777" w:rsidR="008B6B23" w:rsidRPr="00395A12" w:rsidRDefault="008B6B23" w:rsidP="008B6B23">
            <w:pPr>
              <w:pStyle w:val="Tick"/>
              <w:framePr w:hSpace="0" w:wrap="auto" w:vAnchor="margin" w:hAnchor="text" w:xAlign="left" w:yAlign="inline"/>
            </w:pPr>
            <w:r>
              <w:rPr>
                <w:rFonts w:ascii="Symbol" w:eastAsia="Symbol" w:hAnsi="Symbol" w:cs="Symbol"/>
              </w:rPr>
              <w:t></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C5D42C9" w14:textId="77777777" w:rsidR="008B6B23" w:rsidRPr="00395A12" w:rsidRDefault="008B6B23" w:rsidP="008B6B23">
            <w:pPr>
              <w:pStyle w:val="Tick"/>
              <w:framePr w:hSpace="0" w:wrap="auto" w:vAnchor="margin" w:hAnchor="text" w:xAlign="left" w:yAlign="inline"/>
            </w:pPr>
            <w:r>
              <w:rPr>
                <w:rFonts w:ascii="Symbol" w:eastAsia="Symbol" w:hAnsi="Symbol" w:cs="Symbol"/>
              </w:rPr>
              <w:t></w:t>
            </w:r>
          </w:p>
        </w:tc>
        <w:tc>
          <w:tcPr>
            <w:tcW w:w="715"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0D80178" w14:textId="77777777" w:rsidR="008B6B23" w:rsidRPr="00395A12" w:rsidRDefault="008B6B23" w:rsidP="008B6B23">
            <w:pPr>
              <w:pStyle w:val="Tick"/>
              <w:framePr w:hSpace="0" w:wrap="auto" w:vAnchor="margin" w:hAnchor="text" w:xAlign="left" w:yAlign="inline"/>
            </w:pPr>
            <w:r>
              <w:rPr>
                <w:rFonts w:ascii="Symbol" w:eastAsia="Symbol" w:hAnsi="Symbol" w:cs="Symbol"/>
              </w:rPr>
              <w:t></w:t>
            </w:r>
          </w:p>
        </w:tc>
      </w:tr>
      <w:tr w:rsidR="008B6B23" w14:paraId="206BCEF8" w14:textId="77777777" w:rsidTr="002F6532">
        <w:tc>
          <w:tcPr>
            <w:tcW w:w="6091" w:type="dxa"/>
            <w:tcBorders>
              <w:top w:val="single" w:sz="4" w:space="0" w:color="B6BD37"/>
              <w:left w:val="single" w:sz="4" w:space="0" w:color="B6BD37"/>
              <w:bottom w:val="single" w:sz="4" w:space="0" w:color="B6BD37"/>
              <w:right w:val="single" w:sz="4" w:space="0" w:color="B6BD37"/>
            </w:tcBorders>
          </w:tcPr>
          <w:p w14:paraId="3B7B1008" w14:textId="2CF547CF" w:rsidR="008B6B23" w:rsidRPr="00291CAD" w:rsidRDefault="002B707C" w:rsidP="008B6B23">
            <w:pPr>
              <w:pStyle w:val="BODYTEXTELAA"/>
              <w:framePr w:hSpace="0" w:wrap="auto" w:vAnchor="margin" w:hAnchor="text" w:xAlign="left" w:yAlign="inline"/>
              <w:rPr>
                <w:szCs w:val="20"/>
              </w:rPr>
            </w:pPr>
            <w:r>
              <w:t>D</w:t>
            </w:r>
            <w:r w:rsidRPr="002E3668">
              <w:t xml:space="preserve">isplaying an up-to-date list of the telephone numbers of the </w:t>
            </w:r>
            <w:r>
              <w:t>a</w:t>
            </w:r>
            <w:r w:rsidRPr="002E3668">
              <w:t xml:space="preserve">pproved </w:t>
            </w:r>
            <w:r>
              <w:t>p</w:t>
            </w:r>
            <w:r w:rsidRPr="002E3668">
              <w:t xml:space="preserve">rovider, DE, </w:t>
            </w:r>
            <w:r>
              <w:t>Orange Door</w:t>
            </w:r>
            <w:r w:rsidRPr="002E3668">
              <w:t xml:space="preserve">, </w:t>
            </w:r>
            <w:r w:rsidRPr="005C27DB">
              <w:t>DFFH Ch</w:t>
            </w:r>
            <w:r w:rsidRPr="002E3668">
              <w:t>ild Protection Service and the local police station</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B22C537" w14:textId="77777777" w:rsidR="008B6B23" w:rsidRPr="00291CAD" w:rsidRDefault="008B6B23" w:rsidP="008B6B23">
            <w:pPr>
              <w:pStyle w:val="Tick"/>
              <w:framePr w:hSpace="0" w:wrap="auto" w:vAnchor="margin" w:hAnchor="text" w:xAlign="left" w:yAlign="inline"/>
              <w:rPr>
                <w:bCs/>
              </w:rPr>
            </w:pPr>
            <w:r w:rsidRPr="00291CAD">
              <w:rPr>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FF4C5AA" w14:textId="77777777" w:rsidR="008B6B23" w:rsidRPr="00395A12" w:rsidRDefault="008B6B23" w:rsidP="008B6B23">
            <w:pPr>
              <w:pStyle w:val="Tick"/>
              <w:framePr w:hSpace="0" w:wrap="auto" w:vAnchor="margin" w:hAnchor="text" w:xAlign="left" w:yAlign="inline"/>
            </w:pPr>
            <w:r>
              <w:rPr>
                <w:rFonts w:ascii="Symbol" w:eastAsia="Symbol" w:hAnsi="Symbol"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C50002B" w14:textId="77777777" w:rsidR="008B6B23" w:rsidRPr="00395A12" w:rsidRDefault="008B6B23" w:rsidP="008B6B23">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42363BC" w14:textId="77777777" w:rsidR="008B6B23" w:rsidRPr="00395A12" w:rsidRDefault="008B6B23" w:rsidP="008B6B23">
            <w:pPr>
              <w:pStyle w:val="Tick"/>
              <w:framePr w:hSpace="0" w:wrap="auto" w:vAnchor="margin" w:hAnchor="text" w:xAlign="left" w:yAlign="inline"/>
            </w:pPr>
          </w:p>
        </w:tc>
        <w:tc>
          <w:tcPr>
            <w:tcW w:w="715"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CB615B6" w14:textId="77777777" w:rsidR="008B6B23" w:rsidRPr="00395A12" w:rsidRDefault="008B6B23" w:rsidP="008B6B23">
            <w:pPr>
              <w:pStyle w:val="Tick"/>
              <w:framePr w:hSpace="0" w:wrap="auto" w:vAnchor="margin" w:hAnchor="text" w:xAlign="left" w:yAlign="inline"/>
            </w:pPr>
          </w:p>
        </w:tc>
      </w:tr>
    </w:tbl>
    <w:p w14:paraId="5E4C1B05" w14:textId="77777777" w:rsidR="00291CAD" w:rsidRDefault="00291CAD" w:rsidP="00B46AAA">
      <w:pPr>
        <w:pStyle w:val="BackgroundandLegislation"/>
      </w:pPr>
    </w:p>
    <w:p w14:paraId="7C5027F1" w14:textId="18DFD71C" w:rsidR="00B46AAA" w:rsidRDefault="00EA446A" w:rsidP="00B46AAA">
      <w:pPr>
        <w:pStyle w:val="BackgroundandLegislation"/>
      </w:pPr>
      <w:r w:rsidRPr="00EA446A">
        <w:t>Background and Legislation</w:t>
      </w:r>
    </w:p>
    <w:p w14:paraId="025F9C4F" w14:textId="667A4905" w:rsidR="00EA446A" w:rsidRDefault="00EA446A" w:rsidP="00EA446A">
      <w:pPr>
        <w:pStyle w:val="Heading2"/>
      </w:pPr>
      <w:r w:rsidRPr="00EA446A">
        <w:t>Background</w:t>
      </w:r>
    </w:p>
    <w:p w14:paraId="4358D184" w14:textId="77777777" w:rsidR="005B45AA" w:rsidRPr="005B45AA" w:rsidRDefault="005B45AA" w:rsidP="003B1A1A">
      <w:pPr>
        <w:pStyle w:val="BODYTEXTELAA"/>
        <w:framePr w:hSpace="0" w:wrap="auto" w:vAnchor="margin" w:hAnchor="text" w:xAlign="left" w:yAlign="inline"/>
      </w:pPr>
    </w:p>
    <w:p w14:paraId="587B87A7" w14:textId="77777777" w:rsidR="005B45AA" w:rsidRPr="005B45AA" w:rsidRDefault="005B45AA" w:rsidP="003B1A1A">
      <w:pPr>
        <w:pStyle w:val="BODYTEXTELAA"/>
        <w:framePr w:hSpace="0" w:wrap="auto" w:vAnchor="margin" w:hAnchor="text" w:xAlign="left" w:yAlign="inline"/>
        <w:rPr>
          <w:color w:val="7030A0"/>
        </w:rPr>
      </w:pPr>
      <w:r>
        <w:t xml:space="preserve">A duty of care </w:t>
      </w:r>
      <w:proofErr w:type="gramStart"/>
      <w:r>
        <w:t>exists at all times</w:t>
      </w:r>
      <w:proofErr w:type="gramEnd"/>
      <w:r>
        <w:t xml:space="preserve"> the child is attending a children’s service. In addition, the service has a duty of care to a child while they are on the service’s premises even if they haven’t yet been signed into the service or has been signed out of the service and is legally under the care and supervision of the parent/guardian </w:t>
      </w:r>
      <w:r w:rsidRPr="005B45AA">
        <w:rPr>
          <w:rStyle w:val="PolicyNameChar"/>
          <w:color w:val="7030A0"/>
        </w:rPr>
        <w:t>(refer to Supervision of Children Policy)</w:t>
      </w:r>
      <w:r w:rsidRPr="005B45AA">
        <w:rPr>
          <w:color w:val="7030A0"/>
        </w:rPr>
        <w:t>.</w:t>
      </w:r>
    </w:p>
    <w:p w14:paraId="16100283" w14:textId="77777777" w:rsidR="005B45AA" w:rsidRDefault="005B45AA" w:rsidP="003B1A1A">
      <w:pPr>
        <w:pStyle w:val="BODYTEXTELAA"/>
        <w:framePr w:hSpace="0" w:wrap="auto" w:vAnchor="margin" w:hAnchor="text" w:xAlign="left" w:yAlign="inline"/>
      </w:pPr>
      <w:r>
        <w:t xml:space="preserve">The child may only leave the service in the care of a parent/guardian, authorised nominee or a person authorised by one of these parties to collect the child. An authorised person does not include a parent who is prohibited by a court/parenting order from having contact with the child. An exception is made in the event of a medical or other emergency </w:t>
      </w:r>
      <w:r w:rsidRPr="6CA91B64">
        <w:rPr>
          <w:rStyle w:val="PolicyNameChar"/>
        </w:rPr>
        <w:t>(</w:t>
      </w:r>
      <w:r w:rsidRPr="005B45AA">
        <w:rPr>
          <w:rStyle w:val="PolicyNameChar"/>
          <w:color w:val="7030A0"/>
        </w:rPr>
        <w:t xml:space="preserve">refer to Incident, Injury, Trauma and Illness Policy and Emergency and Evacuation Policy) </w:t>
      </w:r>
      <w:r>
        <w:t xml:space="preserve">and for excursions </w:t>
      </w:r>
      <w:r w:rsidRPr="005B45AA">
        <w:rPr>
          <w:rStyle w:val="PolicyNameChar"/>
          <w:color w:val="7030A0"/>
        </w:rPr>
        <w:t>(refer to Excursions and Service Events Policy).</w:t>
      </w:r>
    </w:p>
    <w:p w14:paraId="67A9DA3E" w14:textId="7F9FCA2E" w:rsidR="00EA446A" w:rsidRDefault="00EA446A" w:rsidP="00EA446A">
      <w:pPr>
        <w:pStyle w:val="Heading2"/>
      </w:pPr>
      <w:r>
        <w:t>Legislation and Standards</w:t>
      </w:r>
    </w:p>
    <w:p w14:paraId="0063A788" w14:textId="77777777" w:rsidR="00212DCC" w:rsidRDefault="00212DCC" w:rsidP="00212DCC">
      <w:pPr>
        <w:pStyle w:val="BODYTEXTELAA"/>
        <w:framePr w:hSpace="0" w:wrap="auto" w:vAnchor="margin" w:hAnchor="text" w:xAlign="left" w:yAlign="inline"/>
      </w:pPr>
      <w:bookmarkStart w:id="5" w:name="_Hlk196221124"/>
    </w:p>
    <w:p w14:paraId="26F6E135" w14:textId="68077014" w:rsidR="00212DCC" w:rsidRDefault="00212DCC" w:rsidP="00212DCC">
      <w:pPr>
        <w:pStyle w:val="BODYTEXTELAA"/>
        <w:framePr w:hSpace="0" w:wrap="auto" w:vAnchor="margin" w:hAnchor="text" w:xAlign="left" w:yAlign="inline"/>
      </w:pPr>
      <w:r w:rsidRPr="006978C9">
        <w:t>Relevant legislation</w:t>
      </w:r>
      <w:r>
        <w:t xml:space="preserve"> and standards</w:t>
      </w:r>
      <w:r w:rsidRPr="006978C9">
        <w:t xml:space="preserve"> include but </w:t>
      </w:r>
      <w:r>
        <w:t>are not limited to:</w:t>
      </w:r>
    </w:p>
    <w:p w14:paraId="682A73A3" w14:textId="77777777" w:rsidR="00212DCC" w:rsidRDefault="00212DCC" w:rsidP="00453652">
      <w:pPr>
        <w:pStyle w:val="BodyTextBullet1"/>
      </w:pPr>
      <w:r>
        <w:t>Children, Youth and Families Act 2005 (Vic)</w:t>
      </w:r>
    </w:p>
    <w:p w14:paraId="11585A83" w14:textId="0F549971" w:rsidR="007E713D" w:rsidRDefault="007E713D" w:rsidP="00453652">
      <w:pPr>
        <w:pStyle w:val="BodyTextBullet1"/>
      </w:pPr>
      <w:r>
        <w:t>Children’s Service Act 1996 (CS Act)</w:t>
      </w:r>
    </w:p>
    <w:p w14:paraId="009FA43A" w14:textId="2D1F5004" w:rsidR="007E713D" w:rsidRDefault="007E713D" w:rsidP="00453652">
      <w:pPr>
        <w:pStyle w:val="BodyTextBullet1"/>
      </w:pPr>
      <w:r>
        <w:t xml:space="preserve">Children’s Services </w:t>
      </w:r>
      <w:r w:rsidR="00D4173E">
        <w:t>Regulations 2020 (CS Regs)</w:t>
      </w:r>
    </w:p>
    <w:p w14:paraId="3FA315B2" w14:textId="77777777" w:rsidR="00212DCC" w:rsidRDefault="00212DCC" w:rsidP="00453652">
      <w:pPr>
        <w:pStyle w:val="BodyTextBullet1"/>
      </w:pPr>
      <w:r>
        <w:t>Education and Care Services National Law Act 2010</w:t>
      </w:r>
    </w:p>
    <w:p w14:paraId="6E843390" w14:textId="77777777" w:rsidR="00212DCC" w:rsidRDefault="00212DCC" w:rsidP="00453652">
      <w:pPr>
        <w:pStyle w:val="BodyTextBullet1"/>
      </w:pPr>
      <w:r>
        <w:t>Education and Care Services National Regulations 2011</w:t>
      </w:r>
    </w:p>
    <w:p w14:paraId="6EE6484F" w14:textId="5517BD65" w:rsidR="0025579D" w:rsidRDefault="00212DCC" w:rsidP="00453652">
      <w:pPr>
        <w:pStyle w:val="BodyTextBullet1"/>
      </w:pPr>
      <w:r>
        <w:t>Family Law Act 1975 (</w:t>
      </w:r>
      <w:proofErr w:type="spellStart"/>
      <w:r>
        <w:t>Cth</w:t>
      </w:r>
      <w:proofErr w:type="spellEnd"/>
      <w:r>
        <w:t>)</w:t>
      </w:r>
    </w:p>
    <w:p w14:paraId="1C8FF1D1" w14:textId="1DB1DFEA" w:rsidR="0025579D" w:rsidRDefault="0025579D" w:rsidP="00453652">
      <w:pPr>
        <w:pStyle w:val="BodyTextBullet1"/>
      </w:pPr>
      <w:r>
        <w:t>National Quality Standard, Quality Area 2: Children’s Health and Safety</w:t>
      </w:r>
    </w:p>
    <w:p w14:paraId="237329E5" w14:textId="77777777" w:rsidR="0025579D" w:rsidRDefault="0025579D" w:rsidP="00453652">
      <w:pPr>
        <w:pStyle w:val="BodyTextBullet1"/>
        <w:numPr>
          <w:ilvl w:val="0"/>
          <w:numId w:val="0"/>
        </w:numPr>
        <w:ind w:left="2058"/>
      </w:pPr>
    </w:p>
    <w:bookmarkEnd w:id="5"/>
    <w:p w14:paraId="22D29AEE" w14:textId="77777777" w:rsidR="00212DCC" w:rsidRPr="00212DCC" w:rsidRDefault="00212DCC" w:rsidP="00212DCC">
      <w:pPr>
        <w:pStyle w:val="BODYTEXTELAA"/>
        <w:framePr w:hSpace="0" w:wrap="auto" w:vAnchor="margin" w:hAnchor="text" w:xAlign="left" w:yAlign="inline"/>
      </w:pPr>
    </w:p>
    <w:p w14:paraId="370D7F59" w14:textId="3C961FEC" w:rsidR="005B45AA" w:rsidRDefault="0025579D" w:rsidP="00EA446A">
      <w:pPr>
        <w:pStyle w:val="Definitions"/>
      </w:pPr>
      <w:r>
        <w:rPr>
          <w:noProof/>
        </w:rPr>
        <w:lastRenderedPageBreak/>
        <mc:AlternateContent>
          <mc:Choice Requires="wps">
            <w:drawing>
              <wp:anchor distT="45720" distB="45720" distL="114300" distR="114300" simplePos="0" relativeHeight="251661312" behindDoc="1" locked="0" layoutInCell="1" allowOverlap="1" wp14:anchorId="593C8FB4" wp14:editId="3D425AAD">
                <wp:simplePos x="0" y="0"/>
                <wp:positionH relativeFrom="margin">
                  <wp:posOffset>135890</wp:posOffset>
                </wp:positionH>
                <wp:positionV relativeFrom="paragraph">
                  <wp:posOffset>3810</wp:posOffset>
                </wp:positionV>
                <wp:extent cx="6296025" cy="885825"/>
                <wp:effectExtent l="0" t="0" r="9525" b="9525"/>
                <wp:wrapTight wrapText="bothSides">
                  <wp:wrapPolygon edited="0">
                    <wp:start x="131" y="0"/>
                    <wp:lineTo x="0" y="1394"/>
                    <wp:lineTo x="0" y="20439"/>
                    <wp:lineTo x="131" y="21368"/>
                    <wp:lineTo x="21437" y="21368"/>
                    <wp:lineTo x="21567" y="20439"/>
                    <wp:lineTo x="21567" y="1394"/>
                    <wp:lineTo x="21437" y="0"/>
                    <wp:lineTo x="131" y="0"/>
                  </wp:wrapPolygon>
                </wp:wrapTight>
                <wp:docPr id="2135876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6025" cy="885825"/>
                        </a:xfrm>
                        <a:prstGeom prst="roundRect">
                          <a:avLst/>
                        </a:prstGeom>
                        <a:solidFill>
                          <a:srgbClr val="94CAED"/>
                        </a:solidFill>
                        <a:ln w="9525">
                          <a:noFill/>
                          <a:miter lim="800000"/>
                          <a:headEnd/>
                          <a:tailEnd/>
                        </a:ln>
                      </wps:spPr>
                      <wps:txbx>
                        <w:txbxContent>
                          <w:p w14:paraId="61A6C7AA" w14:textId="77777777" w:rsidR="0025579D" w:rsidRDefault="0025579D" w:rsidP="0025579D">
                            <w:r>
                              <w:t>The most current amendments to listed legislation can be found at:</w:t>
                            </w:r>
                          </w:p>
                          <w:p w14:paraId="5646B766" w14:textId="77777777" w:rsidR="0025579D" w:rsidRDefault="0025579D" w:rsidP="0025579D">
                            <w:pPr>
                              <w:pStyle w:val="TableAttachmentTextBullet1"/>
                              <w:numPr>
                                <w:ilvl w:val="0"/>
                                <w:numId w:val="3"/>
                              </w:numPr>
                              <w:ind w:left="714" w:hanging="357"/>
                            </w:pPr>
                            <w:r>
                              <w:t xml:space="preserve">Victorian Legislation – Victorian Law Today: </w:t>
                            </w:r>
                            <w:hyperlink r:id="rId12" w:history="1">
                              <w:r w:rsidRPr="00DF2DED">
                                <w:rPr>
                                  <w:rStyle w:val="Hyperlink"/>
                                </w:rPr>
                                <w:t>www.legislation.vic.gov.au</w:t>
                              </w:r>
                            </w:hyperlink>
                          </w:p>
                          <w:p w14:paraId="71F69A72" w14:textId="77777777" w:rsidR="0025579D" w:rsidRDefault="0025579D" w:rsidP="0025579D">
                            <w:pPr>
                              <w:pStyle w:val="TableAttachmentTextBullet1"/>
                              <w:numPr>
                                <w:ilvl w:val="0"/>
                                <w:numId w:val="3"/>
                              </w:numPr>
                              <w:ind w:left="714" w:hanging="357"/>
                            </w:pPr>
                            <w:r>
                              <w:t xml:space="preserve">Commonwealth Legislation – Federal Register of Legislation: </w:t>
                            </w:r>
                            <w:hyperlink r:id="rId13" w:history="1">
                              <w:r w:rsidRPr="00DF2DED">
                                <w:rPr>
                                  <w:rStyle w:val="Hyperlink"/>
                                </w:rPr>
                                <w:t>www.legislation.gov.au</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593C8FB4" id="Text Box 2" o:spid="_x0000_s1026" style="position:absolute;margin-left:10.7pt;margin-top:.3pt;width:495.75pt;height:69.75pt;z-index:-251655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I4nEQIAAPsDAAAOAAAAZHJzL2Uyb0RvYy54bWysU9tu2zAMfR+wfxD0vtgJkiwx6hRZ0g4D&#10;ugvW7QNkSY6FyaImKbGzry8lu2m2vQ3zg0Ca1CF5eHRz27eanKTzCkxJp5OcEmk4CGUOJf3+7f7N&#10;ihIfmBFMg5ElPUtPbzevX910tpAzaEAL6QiCGF90tqRNCLbIMs8b2TI/ASsNBmtwLQvoukMmHOsQ&#10;vdXZLM+XWQdOWAdceo9/90OQbhJ+XUsePte1l4HokmJvIZ0unVU8s80NKw6O2UbxsQ32D120TBks&#10;eoHas8DI0am/oFrFHXiow4RDm0FdKy7TDDjNNP9jmseGWZlmQXK8vdDk/x8s/3R6tF8cCf076HGB&#10;aQhvH4D/8MTArmHmILfOQddIJrDwNFKWddYX49VItS98BKm6jyBwyewYIAH1tWsjKzgnQXRcwPlC&#10;uuwD4fhzOVsv89mCEo6x1WqxQjuWYMXzbet8eC+hJdEoqYOjEV9xs6kEOz34MOQ/58WKHrQS90rr&#10;5LhDtdOOnBiqYD3fbe/2Y4nf0rQhHcYX2EC8ZSDeTwJpVUCVatVih3n8Bt1ESu6MSCmBKT3Y2Lk2&#10;I0eRloGg0Fc9JkauKhBnZMvBoEZ8PWg04H5R0qESS+p/HpmTlOgPBhlfT+fzKN3kzBdvZ+i460h1&#10;HWGGI1RJAyWDuQtJ7sNEW9xMrRJfL52MvaLCEu3ja4gSvvZT1sub3TwBAAD//wMAUEsDBBQABgAI&#10;AAAAIQB2M8oi3QAAAAgBAAAPAAAAZHJzL2Rvd25yZXYueG1sTI/BTsMwEETvSP0Haytxo3aiUNE0&#10;TlUhyp22ChzdeElC43WInTTw9bincpvVjGbeZpvJtGzE3jWWJEQLAQyptLqhSsLxsHt4Aua8Iq1a&#10;SyjhBx1s8tldplJtL/SG495XLJSQS5WE2vsu5dyVNRrlFrZDCt6n7Y3y4ewrrnt1CeWm5bEQS25U&#10;Q2GhVh0+11ie94OR8P51eHn9Ln6bsfPJ7rEo7HDEDynv59N2Dczj5G9huOIHdMgD08kOpB1rJcRR&#10;EpISlsCurojiFbBTUImIgOcZ//9A/gcAAP//AwBQSwECLQAUAAYACAAAACEAtoM4kv4AAADhAQAA&#10;EwAAAAAAAAAAAAAAAAAAAAAAW0NvbnRlbnRfVHlwZXNdLnhtbFBLAQItABQABgAIAAAAIQA4/SH/&#10;1gAAAJQBAAALAAAAAAAAAAAAAAAAAC8BAABfcmVscy8ucmVsc1BLAQItABQABgAIAAAAIQDjvI4n&#10;EQIAAPsDAAAOAAAAAAAAAAAAAAAAAC4CAABkcnMvZTJvRG9jLnhtbFBLAQItABQABgAIAAAAIQB2&#10;M8oi3QAAAAgBAAAPAAAAAAAAAAAAAAAAAGsEAABkcnMvZG93bnJldi54bWxQSwUGAAAAAAQABADz&#10;AAAAdQUAAAAA&#10;" fillcolor="#94caed" stroked="f">
                <v:stroke joinstyle="miter"/>
                <v:textbox>
                  <w:txbxContent>
                    <w:p w14:paraId="61A6C7AA" w14:textId="77777777" w:rsidR="0025579D" w:rsidRDefault="0025579D" w:rsidP="0025579D">
                      <w:r>
                        <w:t>The most current amendments to listed legislation can be found at:</w:t>
                      </w:r>
                    </w:p>
                    <w:p w14:paraId="5646B766" w14:textId="77777777" w:rsidR="0025579D" w:rsidRDefault="0025579D" w:rsidP="0025579D">
                      <w:pPr>
                        <w:pStyle w:val="TableAttachmentTextBullet1"/>
                        <w:numPr>
                          <w:ilvl w:val="0"/>
                          <w:numId w:val="3"/>
                        </w:numPr>
                        <w:ind w:left="714" w:hanging="357"/>
                      </w:pPr>
                      <w:r>
                        <w:t xml:space="preserve">Victorian Legislation – Victorian Law Today: </w:t>
                      </w:r>
                      <w:hyperlink r:id="rId14" w:history="1">
                        <w:r w:rsidRPr="00DF2DED">
                          <w:rPr>
                            <w:rStyle w:val="Hyperlink"/>
                          </w:rPr>
                          <w:t>www.legislation.vic.gov.au</w:t>
                        </w:r>
                      </w:hyperlink>
                    </w:p>
                    <w:p w14:paraId="71F69A72" w14:textId="77777777" w:rsidR="0025579D" w:rsidRDefault="0025579D" w:rsidP="0025579D">
                      <w:pPr>
                        <w:pStyle w:val="TableAttachmentTextBullet1"/>
                        <w:numPr>
                          <w:ilvl w:val="0"/>
                          <w:numId w:val="3"/>
                        </w:numPr>
                        <w:ind w:left="714" w:hanging="357"/>
                      </w:pPr>
                      <w:r>
                        <w:t xml:space="preserve">Commonwealth Legislation – Federal Register of Legislation: </w:t>
                      </w:r>
                      <w:hyperlink r:id="rId15" w:history="1">
                        <w:r w:rsidRPr="00DF2DED">
                          <w:rPr>
                            <w:rStyle w:val="Hyperlink"/>
                          </w:rPr>
                          <w:t>www.legislation.gov.au</w:t>
                        </w:r>
                      </w:hyperlink>
                    </w:p>
                  </w:txbxContent>
                </v:textbox>
                <w10:wrap type="tight" anchorx="margin"/>
              </v:roundrect>
            </w:pict>
          </mc:Fallback>
        </mc:AlternateContent>
      </w:r>
    </w:p>
    <w:p w14:paraId="6A091E99" w14:textId="56B8FB40" w:rsidR="00EA446A" w:rsidRPr="00CC0C5E" w:rsidRDefault="00CC0C5E" w:rsidP="00CC0C5E">
      <w:pPr>
        <w:rPr>
          <w:rFonts w:ascii="Arial" w:eastAsiaTheme="majorEastAsia" w:hAnsi="Arial" w:cs="Arial"/>
          <w:b/>
          <w:bCs/>
          <w:caps/>
          <w:sz w:val="20"/>
          <w:szCs w:val="20"/>
        </w:rPr>
      </w:pPr>
      <w:r w:rsidRPr="00CC0C5E">
        <w:rPr>
          <w:rFonts w:ascii="Arial" w:hAnsi="Arial" w:cs="Arial"/>
          <w:b/>
          <w:bCs/>
          <w:sz w:val="20"/>
          <w:szCs w:val="20"/>
        </w:rPr>
        <w:t>DEFINITIONS</w:t>
      </w:r>
    </w:p>
    <w:p w14:paraId="586DB2EE" w14:textId="77777777" w:rsidR="00D25F9C" w:rsidRDefault="00D25F9C" w:rsidP="00453652">
      <w:pPr>
        <w:pStyle w:val="BodyTextBullet1"/>
        <w:numPr>
          <w:ilvl w:val="0"/>
          <w:numId w:val="0"/>
        </w:numPr>
        <w:ind w:left="1134"/>
      </w:pPr>
    </w:p>
    <w:p w14:paraId="73A4B264" w14:textId="6BCB0076" w:rsidR="00687325" w:rsidRDefault="00687325" w:rsidP="0025579D">
      <w:pPr>
        <w:pStyle w:val="BODYTEXTELAA"/>
        <w:framePr w:hSpace="0" w:wrap="auto" w:vAnchor="margin" w:hAnchor="text" w:xAlign="left" w:yAlign="inline"/>
      </w:pPr>
      <w:r>
        <w:t xml:space="preserve">The terms defined in this section relate specifically to this policy. For regularly used terms e.g., Approved provider, </w:t>
      </w:r>
      <w:proofErr w:type="gramStart"/>
      <w:r>
        <w:t>Nominated</w:t>
      </w:r>
      <w:proofErr w:type="gramEnd"/>
      <w:r>
        <w:t xml:space="preserve"> supervisor, Notifiable complaints, Serious incidents, Duty of care, etc. refer to the Definitions file of the B</w:t>
      </w:r>
      <w:r w:rsidR="005A418E">
        <w:t xml:space="preserve">alwyn </w:t>
      </w:r>
      <w:r>
        <w:t>Community Centre policy Manual.</w:t>
      </w:r>
    </w:p>
    <w:p w14:paraId="238F89CB" w14:textId="423FB5A0" w:rsidR="00687325" w:rsidRPr="00687325" w:rsidRDefault="00687325" w:rsidP="0025579D">
      <w:pPr>
        <w:pStyle w:val="BODYTEXTELAA"/>
        <w:framePr w:hSpace="0" w:wrap="auto" w:vAnchor="margin" w:hAnchor="text" w:xAlign="left" w:yAlign="inline"/>
      </w:pPr>
      <w:r>
        <w:rPr>
          <w:b/>
          <w:bCs/>
        </w:rPr>
        <w:t>B</w:t>
      </w:r>
      <w:r w:rsidR="005A418E">
        <w:rPr>
          <w:b/>
          <w:bCs/>
        </w:rPr>
        <w:t xml:space="preserve">alwyn </w:t>
      </w:r>
      <w:r>
        <w:rPr>
          <w:b/>
          <w:bCs/>
        </w:rPr>
        <w:t xml:space="preserve">Community Centre: </w:t>
      </w:r>
      <w:r>
        <w:t>B</w:t>
      </w:r>
      <w:r w:rsidR="005A418E">
        <w:t xml:space="preserve">alwyn </w:t>
      </w:r>
      <w:r>
        <w:t>Community Centre, being the Approved Provider.</w:t>
      </w:r>
    </w:p>
    <w:p w14:paraId="5D2517F6" w14:textId="03F83BDC" w:rsidR="0063582F" w:rsidRDefault="0063582F" w:rsidP="0063582F">
      <w:pPr>
        <w:pStyle w:val="BODYTEXTELAA"/>
        <w:framePr w:hSpace="0" w:wrap="auto" w:vAnchor="margin" w:hAnchor="text" w:xAlign="left" w:yAlign="inline"/>
      </w:pPr>
      <w:r w:rsidRPr="00295B2E">
        <w:rPr>
          <w:b/>
          <w:bCs/>
        </w:rPr>
        <w:t>Inappropriate person:</w:t>
      </w:r>
      <w:r>
        <w:t xml:space="preserve"> A person who may pose a risk to the health, safety or wellbeing of any child attending the education and care service, or whose behaviour or state of mind make it inappropriate for him/her to be on the premises e.g. a person under the influence of drugs or alcohol </w:t>
      </w:r>
    </w:p>
    <w:p w14:paraId="73150E28" w14:textId="77777777" w:rsidR="0063582F" w:rsidRDefault="0063582F" w:rsidP="0063582F">
      <w:pPr>
        <w:pStyle w:val="BODYTEXTELAA"/>
        <w:framePr w:hSpace="0" w:wrap="auto" w:vAnchor="margin" w:hAnchor="text" w:xAlign="left" w:yAlign="inline"/>
      </w:pPr>
      <w:r w:rsidRPr="00295B2E">
        <w:rPr>
          <w:b/>
          <w:bCs/>
        </w:rPr>
        <w:t>Unauthorised person:</w:t>
      </w:r>
      <w:r w:rsidRPr="00586279">
        <w:t xml:space="preserve"> (in relation to this policy) is any person who has not been listed as an authorised nominee on the child’s enrolment form.</w:t>
      </w:r>
    </w:p>
    <w:p w14:paraId="2D2EFF85" w14:textId="77777777" w:rsidR="001E075E" w:rsidRDefault="001E075E" w:rsidP="00B46AAA">
      <w:pPr>
        <w:pStyle w:val="SourcesandRelatedPolicies"/>
      </w:pPr>
    </w:p>
    <w:p w14:paraId="7E3D4A10" w14:textId="01D6EC2C" w:rsidR="00B46AAA" w:rsidRDefault="00EA446A" w:rsidP="00B46AAA">
      <w:pPr>
        <w:pStyle w:val="SourcesandRelatedPolicies"/>
      </w:pPr>
      <w:r>
        <w:t>Sources and Related Policies</w:t>
      </w:r>
    </w:p>
    <w:p w14:paraId="63234B12" w14:textId="3C0DF358" w:rsidR="00EA446A" w:rsidRDefault="00EA446A" w:rsidP="00EA446A">
      <w:pPr>
        <w:pStyle w:val="Heading2"/>
      </w:pPr>
      <w:r>
        <w:t>Sources</w:t>
      </w:r>
    </w:p>
    <w:p w14:paraId="20E15775" w14:textId="77777777" w:rsidR="0063582F" w:rsidRDefault="0063582F" w:rsidP="0063582F">
      <w:pPr>
        <w:pStyle w:val="BODYTEXTELAA"/>
        <w:framePr w:hSpace="0" w:wrap="auto" w:vAnchor="margin" w:hAnchor="text" w:xAlign="left" w:yAlign="inline"/>
      </w:pPr>
    </w:p>
    <w:p w14:paraId="0C6E84C2" w14:textId="77777777" w:rsidR="00906CE6" w:rsidRPr="00906CE6" w:rsidRDefault="00906CE6" w:rsidP="00453652">
      <w:pPr>
        <w:pStyle w:val="BodyTextBullet1"/>
        <w:rPr>
          <w:rStyle w:val="Hyperlink"/>
          <w:color w:val="auto"/>
          <w:u w:val="none"/>
        </w:rPr>
      </w:pPr>
      <w:r w:rsidRPr="00522455">
        <w:t>Australian Children’s Education and Care Quality Autho</w:t>
      </w:r>
      <w:r>
        <w:t xml:space="preserve">rity (ACECQA): </w:t>
      </w:r>
      <w:hyperlink r:id="rId16" w:history="1">
        <w:r w:rsidRPr="00CA33B2">
          <w:rPr>
            <w:rStyle w:val="Hyperlink"/>
          </w:rPr>
          <w:t>www.acecqa.gov.au</w:t>
        </w:r>
      </w:hyperlink>
      <w:r>
        <w:rPr>
          <w:rStyle w:val="Hyperlink"/>
        </w:rPr>
        <w:t xml:space="preserve"> </w:t>
      </w:r>
    </w:p>
    <w:p w14:paraId="73481123" w14:textId="77777777" w:rsidR="007E713D" w:rsidRPr="007E713D" w:rsidRDefault="007E713D" w:rsidP="00453652">
      <w:pPr>
        <w:pStyle w:val="BodyTextBullet1"/>
      </w:pPr>
      <w:r w:rsidRPr="007E713D">
        <w:t xml:space="preserve">Guide to the Children’s Services Act 1996 (CS Act): </w:t>
      </w:r>
      <w:hyperlink r:id="rId17" w:history="1">
        <w:r w:rsidRPr="007E713D">
          <w:rPr>
            <w:rStyle w:val="Hyperlink"/>
            <w:szCs w:val="20"/>
          </w:rPr>
          <w:t>https://www.legislation.vic.gov.au/in-force/acts/childrens-services-act-1996/044</w:t>
        </w:r>
      </w:hyperlink>
    </w:p>
    <w:p w14:paraId="12CCA460" w14:textId="49C2E63B" w:rsidR="00906CE6" w:rsidRPr="007E713D" w:rsidRDefault="007E713D" w:rsidP="00453652">
      <w:pPr>
        <w:pStyle w:val="BodyTextBullet1"/>
      </w:pPr>
      <w:r w:rsidRPr="007E713D">
        <w:t xml:space="preserve">Guide to the Children’s Services Regulations 2020 (CS Regs): </w:t>
      </w:r>
      <w:hyperlink r:id="rId18" w:history="1">
        <w:r w:rsidRPr="007E713D">
          <w:rPr>
            <w:rStyle w:val="Hyperlink"/>
            <w:szCs w:val="20"/>
          </w:rPr>
          <w:t>https://www.legislation.vic.gov.au/as-made/statutory-rules/childrens-services-regulations-2020</w:t>
        </w:r>
      </w:hyperlink>
    </w:p>
    <w:p w14:paraId="06E7C259" w14:textId="77777777" w:rsidR="00906CE6" w:rsidRDefault="00906CE6" w:rsidP="00453652">
      <w:pPr>
        <w:pStyle w:val="BodyTextBullet1"/>
      </w:pPr>
      <w:r>
        <w:t>Department of Education (DE)</w:t>
      </w:r>
      <w:r w:rsidRPr="00522455">
        <w:t xml:space="preserve"> Licensed Children’s Services, phone 1300 307 415 or email </w:t>
      </w:r>
      <w:hyperlink r:id="rId19" w:history="1">
        <w:r w:rsidRPr="00CA33B2">
          <w:rPr>
            <w:rStyle w:val="Hyperlink"/>
          </w:rPr>
          <w:t>licensed.childrens.services@edumail.vic.gov.au</w:t>
        </w:r>
      </w:hyperlink>
    </w:p>
    <w:p w14:paraId="086533D4" w14:textId="77777777" w:rsidR="00D6699C" w:rsidRDefault="00D6699C" w:rsidP="0063582F">
      <w:pPr>
        <w:pStyle w:val="BODYTEXTELAA"/>
        <w:framePr w:hSpace="0" w:wrap="auto" w:vAnchor="margin" w:hAnchor="text" w:xAlign="left" w:yAlign="inline"/>
      </w:pPr>
    </w:p>
    <w:p w14:paraId="3F49DE75" w14:textId="41B24E10" w:rsidR="00EA446A" w:rsidRDefault="00EA446A" w:rsidP="00EA446A">
      <w:pPr>
        <w:pStyle w:val="Heading2"/>
      </w:pPr>
      <w:r>
        <w:t>Related Policies</w:t>
      </w:r>
    </w:p>
    <w:p w14:paraId="6E01EECE" w14:textId="77777777" w:rsidR="008929EE" w:rsidRDefault="008929EE" w:rsidP="00D4173E">
      <w:pPr>
        <w:pStyle w:val="BODYTEXTELAA"/>
        <w:framePr w:hSpace="0" w:wrap="auto" w:vAnchor="margin" w:hAnchor="text" w:xAlign="left" w:yAlign="inline"/>
      </w:pPr>
    </w:p>
    <w:p w14:paraId="6B21EBD1" w14:textId="77777777" w:rsidR="006626EE" w:rsidRDefault="006626EE" w:rsidP="00453652">
      <w:pPr>
        <w:pStyle w:val="BodyTextBullet1"/>
      </w:pPr>
      <w:r>
        <w:t>Acceptance and Refusal of Authorisations</w:t>
      </w:r>
    </w:p>
    <w:p w14:paraId="0F60B28E" w14:textId="77777777" w:rsidR="006626EE" w:rsidRDefault="006626EE" w:rsidP="00453652">
      <w:pPr>
        <w:pStyle w:val="BodyTextBullet1"/>
      </w:pPr>
      <w:r>
        <w:t>Child Safe Environment and Wellbeing</w:t>
      </w:r>
    </w:p>
    <w:p w14:paraId="0BAEAE5B" w14:textId="77777777" w:rsidR="006626EE" w:rsidRDefault="006626EE" w:rsidP="00453652">
      <w:pPr>
        <w:pStyle w:val="BodyTextBullet1"/>
      </w:pPr>
      <w:r>
        <w:t>Dealing with Medical Conditions</w:t>
      </w:r>
    </w:p>
    <w:p w14:paraId="47639873" w14:textId="77777777" w:rsidR="006626EE" w:rsidRDefault="006626EE" w:rsidP="00453652">
      <w:pPr>
        <w:pStyle w:val="BodyTextBullet1"/>
      </w:pPr>
      <w:r>
        <w:t>Emergency and Evacuation</w:t>
      </w:r>
    </w:p>
    <w:p w14:paraId="52DC40E1" w14:textId="77777777" w:rsidR="006626EE" w:rsidRDefault="006626EE" w:rsidP="00453652">
      <w:pPr>
        <w:pStyle w:val="BodyTextBullet1"/>
      </w:pPr>
      <w:r>
        <w:t>Enrolment and Orientation</w:t>
      </w:r>
    </w:p>
    <w:p w14:paraId="66B1CE0E" w14:textId="77777777" w:rsidR="006626EE" w:rsidRDefault="006626EE" w:rsidP="00453652">
      <w:pPr>
        <w:pStyle w:val="BodyTextBullet1"/>
      </w:pPr>
      <w:r>
        <w:t>Excursions and Service Events</w:t>
      </w:r>
    </w:p>
    <w:p w14:paraId="4E3AD284" w14:textId="77777777" w:rsidR="006626EE" w:rsidRDefault="006626EE" w:rsidP="00453652">
      <w:pPr>
        <w:pStyle w:val="BodyTextBullet1"/>
      </w:pPr>
      <w:r>
        <w:t>Fees</w:t>
      </w:r>
    </w:p>
    <w:p w14:paraId="41AAED37" w14:textId="77777777" w:rsidR="006626EE" w:rsidRDefault="006626EE" w:rsidP="00453652">
      <w:pPr>
        <w:pStyle w:val="BodyTextBullet1"/>
      </w:pPr>
      <w:r>
        <w:t>Incident, Injury, Trauma and Illness</w:t>
      </w:r>
    </w:p>
    <w:p w14:paraId="555B39F6" w14:textId="77777777" w:rsidR="006626EE" w:rsidRDefault="006626EE" w:rsidP="00453652">
      <w:pPr>
        <w:pStyle w:val="BodyTextBullet1"/>
      </w:pPr>
      <w:r>
        <w:t>Privacy and Confidentiality</w:t>
      </w:r>
    </w:p>
    <w:p w14:paraId="27CB6A2F" w14:textId="77777777" w:rsidR="006626EE" w:rsidRDefault="006626EE" w:rsidP="00453652">
      <w:pPr>
        <w:pStyle w:val="BodyTextBullet1"/>
      </w:pPr>
      <w:r>
        <w:t>Road Safety Education and Safe Transport</w:t>
      </w:r>
    </w:p>
    <w:p w14:paraId="41B5626B" w14:textId="77777777" w:rsidR="006626EE" w:rsidRDefault="006626EE" w:rsidP="00453652">
      <w:pPr>
        <w:pStyle w:val="BodyTextBullet1"/>
      </w:pPr>
      <w:r>
        <w:t>Supervision of Children</w:t>
      </w:r>
    </w:p>
    <w:p w14:paraId="18435BB5" w14:textId="77777777" w:rsidR="006626EE" w:rsidRDefault="006626EE" w:rsidP="00D4173E">
      <w:pPr>
        <w:pStyle w:val="BODYTEXTELAA"/>
        <w:framePr w:hSpace="0" w:wrap="auto" w:vAnchor="margin" w:hAnchor="text" w:xAlign="left" w:yAlign="inline"/>
      </w:pPr>
    </w:p>
    <w:p w14:paraId="3F08EC78" w14:textId="77777777" w:rsidR="00AC082B" w:rsidRDefault="00AC082B" w:rsidP="00D4173E">
      <w:pPr>
        <w:pStyle w:val="BODYTEXTELAA"/>
        <w:framePr w:hSpace="0" w:wrap="auto" w:vAnchor="margin" w:hAnchor="text" w:xAlign="left" w:yAlign="inline"/>
      </w:pPr>
    </w:p>
    <w:p w14:paraId="02803A54" w14:textId="5B842744" w:rsidR="0090720F" w:rsidRDefault="0090720F" w:rsidP="00D4173E">
      <w:pPr>
        <w:pStyle w:val="BODYTEXTELAA"/>
        <w:framePr w:hSpace="0" w:wrap="auto" w:vAnchor="margin" w:hAnchor="text" w:xAlign="left" w:yAlign="inline"/>
      </w:pPr>
      <w:r>
        <w:t>EVALUATION</w:t>
      </w:r>
    </w:p>
    <w:p w14:paraId="1CBE0075" w14:textId="55685A44" w:rsidR="009E13EE" w:rsidRDefault="009E13EE" w:rsidP="00D4173E">
      <w:pPr>
        <w:pStyle w:val="BODYTEXTELAA"/>
        <w:framePr w:hSpace="0" w:wrap="auto" w:vAnchor="margin" w:hAnchor="text" w:xAlign="left" w:yAlign="inline"/>
      </w:pPr>
      <w:proofErr w:type="gramStart"/>
      <w:r>
        <w:t>In order to</w:t>
      </w:r>
      <w:proofErr w:type="gramEnd"/>
      <w:r>
        <w:t xml:space="preserve"> assess whether the values and purposes of the policy have been achieved, the </w:t>
      </w:r>
      <w:r w:rsidR="00D23DBB">
        <w:t xml:space="preserve">committee of management </w:t>
      </w:r>
      <w:r>
        <w:t>will:</w:t>
      </w:r>
    </w:p>
    <w:p w14:paraId="40243F5A" w14:textId="77777777" w:rsidR="009E13EE" w:rsidRDefault="009E13EE" w:rsidP="00453652">
      <w:pPr>
        <w:pStyle w:val="BodyTextBullet1"/>
      </w:pPr>
      <w:r>
        <w:t>regularly seek feedback from everyone affected by the policy regarding its effectiveness, particularly in relation to identifying and responding to child safety concerns</w:t>
      </w:r>
    </w:p>
    <w:p w14:paraId="499F3809" w14:textId="77777777" w:rsidR="009E13EE" w:rsidRDefault="009E13EE" w:rsidP="00453652">
      <w:pPr>
        <w:pStyle w:val="BodyTextBullet1"/>
      </w:pPr>
      <w:r>
        <w:t>monitor the implementation, compliance, complaints and incidents in relation to this policy</w:t>
      </w:r>
    </w:p>
    <w:p w14:paraId="7C359106" w14:textId="77777777" w:rsidR="009E13EE" w:rsidRDefault="009E13EE" w:rsidP="00453652">
      <w:pPr>
        <w:pStyle w:val="BodyTextBullet1"/>
      </w:pPr>
      <w:r>
        <w:lastRenderedPageBreak/>
        <w:t>keep the policy up to date with current legislation, research, policy and best practice</w:t>
      </w:r>
    </w:p>
    <w:p w14:paraId="2E0998A1" w14:textId="77777777" w:rsidR="009E13EE" w:rsidRDefault="009E13EE" w:rsidP="00453652">
      <w:pPr>
        <w:pStyle w:val="BodyTextBullet1"/>
      </w:pPr>
      <w:r>
        <w:t>revise the policy and procedures as part of the service’s policy review cycle, or as required</w:t>
      </w:r>
    </w:p>
    <w:p w14:paraId="41311F4C" w14:textId="21A99C30" w:rsidR="009E13EE" w:rsidRDefault="009E13EE" w:rsidP="00453652">
      <w:pPr>
        <w:pStyle w:val="BodyTextBullet1"/>
      </w:pPr>
      <w:r w:rsidRPr="00CF3494">
        <w:t>notifying all stakeholders affected by this policy at least 14 days before making any significant changes to this policy or its procedures, unless a lesser period is necessary due to risk</w:t>
      </w:r>
      <w:r>
        <w:t xml:space="preserve"> </w:t>
      </w:r>
    </w:p>
    <w:p w14:paraId="52485345" w14:textId="77777777" w:rsidR="00CC0C5E" w:rsidRDefault="00CC0C5E" w:rsidP="00CC0C5E"/>
    <w:p w14:paraId="663A9B7D" w14:textId="680E16D7" w:rsidR="00453652" w:rsidRPr="00CC0C5E" w:rsidRDefault="00CC0C5E" w:rsidP="00CC0C5E">
      <w:pPr>
        <w:rPr>
          <w:rFonts w:ascii="Arial" w:eastAsiaTheme="majorEastAsia" w:hAnsi="Arial" w:cs="Arial"/>
          <w:b/>
          <w:bCs/>
          <w:caps/>
          <w:sz w:val="20"/>
          <w:szCs w:val="20"/>
        </w:rPr>
      </w:pPr>
      <w:r w:rsidRPr="00CC0C5E">
        <w:rPr>
          <w:rFonts w:ascii="Arial" w:hAnsi="Arial" w:cs="Arial"/>
          <w:b/>
          <w:bCs/>
          <w:sz w:val="20"/>
          <w:szCs w:val="20"/>
        </w:rPr>
        <w:t>ATTACHMENTS</w:t>
      </w:r>
    </w:p>
    <w:p w14:paraId="1B1E5A39" w14:textId="77777777" w:rsidR="00453652" w:rsidRDefault="00453652" w:rsidP="00453652">
      <w:pPr>
        <w:pStyle w:val="AttachmentsPolicy"/>
      </w:pPr>
    </w:p>
    <w:p w14:paraId="716C0A16" w14:textId="77777777" w:rsidR="00453652" w:rsidRDefault="00453652" w:rsidP="00453652">
      <w:pPr>
        <w:pStyle w:val="BodyTextBullet1"/>
      </w:pPr>
      <w:r>
        <w:t>Attachment 1: Authorisation procedures</w:t>
      </w:r>
    </w:p>
    <w:p w14:paraId="58CBDB9C" w14:textId="77777777" w:rsidR="00453652" w:rsidRDefault="00453652" w:rsidP="00453652">
      <w:pPr>
        <w:pStyle w:val="BodyTextBullet1"/>
      </w:pPr>
      <w:r>
        <w:t>Attachment 2: Authorisation Form</w:t>
      </w:r>
    </w:p>
    <w:p w14:paraId="1FB4E5FC" w14:textId="77777777" w:rsidR="00453652" w:rsidRDefault="00453652" w:rsidP="00453652">
      <w:pPr>
        <w:pStyle w:val="BodyTextBullet1"/>
      </w:pPr>
      <w:r>
        <w:t>Attachment 3: Procedures to ensure the safe collection of children</w:t>
      </w:r>
    </w:p>
    <w:p w14:paraId="79E7C71D" w14:textId="77777777" w:rsidR="00453652" w:rsidRDefault="00453652" w:rsidP="00453652">
      <w:pPr>
        <w:pStyle w:val="BodyTextBullet1"/>
      </w:pPr>
      <w:r>
        <w:t>Attachment 4: Procedures for the late collection of children</w:t>
      </w:r>
    </w:p>
    <w:p w14:paraId="202725EB" w14:textId="77777777" w:rsidR="006628AA" w:rsidRPr="006628AA" w:rsidRDefault="006628AA" w:rsidP="006628AA">
      <w:pPr>
        <w:pStyle w:val="AttachmentsPolicy"/>
      </w:pPr>
    </w:p>
    <w:p w14:paraId="11936ED6" w14:textId="689CAB4D" w:rsidR="001B0408" w:rsidRPr="001B0408" w:rsidRDefault="001B0408" w:rsidP="001B0408">
      <w:pPr>
        <w:pStyle w:val="Authorisation"/>
      </w:pPr>
      <w:r w:rsidRPr="001B0408">
        <w:t>Authorisation</w:t>
      </w:r>
    </w:p>
    <w:p w14:paraId="0FDCF74E" w14:textId="77777777" w:rsidR="001B0408" w:rsidRDefault="001B0408" w:rsidP="00CC0C5E">
      <w:pPr>
        <w:pStyle w:val="BODYTEXTELAA"/>
        <w:framePr w:hSpace="0" w:wrap="auto" w:vAnchor="margin" w:hAnchor="text" w:xAlign="left" w:yAlign="inline"/>
      </w:pPr>
    </w:p>
    <w:p w14:paraId="7C69564F" w14:textId="7CA3BDA2" w:rsidR="00A14AB3" w:rsidRPr="00A14AB3" w:rsidRDefault="00A14AB3" w:rsidP="00CC0C5E">
      <w:pPr>
        <w:pStyle w:val="BODYTEXTELAA"/>
        <w:framePr w:hSpace="0" w:wrap="auto" w:vAnchor="margin" w:hAnchor="text" w:xAlign="left" w:yAlign="inline"/>
        <w:rPr>
          <w:color w:val="FF0000"/>
        </w:rPr>
      </w:pPr>
      <w:r>
        <w:t>This p</w:t>
      </w:r>
      <w:r w:rsidRPr="002F6532">
        <w:t xml:space="preserve">olicy was adopted by the Committee of Management of </w:t>
      </w:r>
      <w:sdt>
        <w:sdtPr>
          <w:alias w:val="Company"/>
          <w:tag w:val=""/>
          <w:id w:val="1918514725"/>
          <w:placeholder>
            <w:docPart w:val="7A0C7CF981C7428694E2FD54E88BDF98"/>
          </w:placeholder>
          <w:dataBinding w:prefixMappings="xmlns:ns0='http://schemas.openxmlformats.org/officeDocument/2006/extended-properties' " w:xpath="/ns0:Properties[1]/ns0:Company[1]" w:storeItemID="{6668398D-A668-4E3E-A5EB-62B293D839F1}"/>
          <w:text/>
        </w:sdtPr>
        <w:sdtContent>
          <w:r w:rsidR="00780E03" w:rsidRPr="002F6532">
            <w:t>Balwyn Community Centre</w:t>
          </w:r>
        </w:sdtContent>
      </w:sdt>
      <w:r w:rsidRPr="002F6532">
        <w:t xml:space="preserve"> on </w:t>
      </w:r>
      <w:r w:rsidR="002F6532" w:rsidRPr="002F6532">
        <w:t>25 November 2025.</w:t>
      </w:r>
    </w:p>
    <w:p w14:paraId="7F9D0735" w14:textId="77777777" w:rsidR="00A14AB3" w:rsidRDefault="00A14AB3" w:rsidP="00CC0C5E">
      <w:pPr>
        <w:pStyle w:val="BODYTEXTELAA"/>
        <w:framePr w:hSpace="0" w:wrap="auto" w:vAnchor="margin" w:hAnchor="text" w:xAlign="left" w:yAlign="inline"/>
      </w:pPr>
    </w:p>
    <w:p w14:paraId="702119FE" w14:textId="3817F60A" w:rsidR="00A14AB3" w:rsidRDefault="00A14AB3" w:rsidP="00CC0C5E">
      <w:pPr>
        <w:pStyle w:val="BODYTEXTELAA"/>
        <w:framePr w:hSpace="0" w:wrap="auto" w:vAnchor="margin" w:hAnchor="text" w:xAlign="left" w:yAlign="inline"/>
      </w:pPr>
      <w:r w:rsidRPr="009416A1">
        <w:rPr>
          <w:b/>
          <w:bCs/>
        </w:rPr>
        <w:t>REVIEW DATE:</w:t>
      </w:r>
      <w:r>
        <w:t xml:space="preserve"> </w:t>
      </w:r>
      <w:r w:rsidR="002F6532" w:rsidRPr="002F6532">
        <w:t>November 2027</w:t>
      </w:r>
    </w:p>
    <w:p w14:paraId="58658FCE" w14:textId="53FE48C2" w:rsidR="001B0408" w:rsidRPr="001B0408" w:rsidRDefault="001B0408" w:rsidP="00CC0C5E">
      <w:pPr>
        <w:pStyle w:val="BODYTEXTELAA"/>
        <w:framePr w:hSpace="0" w:wrap="auto" w:vAnchor="margin" w:hAnchor="text" w:xAlign="left" w:yAlign="inline"/>
      </w:pPr>
    </w:p>
    <w:p w14:paraId="42E632CF" w14:textId="60E30557" w:rsidR="003A1258" w:rsidRDefault="003A1258">
      <w:pPr>
        <w:rPr>
          <w:rFonts w:ascii="Arial" w:eastAsiaTheme="majorEastAsia" w:hAnsi="Arial" w:cs="Arial"/>
          <w:caps/>
          <w:sz w:val="20"/>
          <w:szCs w:val="20"/>
        </w:rPr>
      </w:pPr>
    </w:p>
    <w:p w14:paraId="32FA19B8" w14:textId="77777777" w:rsidR="000E501B" w:rsidRDefault="000E501B">
      <w:pPr>
        <w:rPr>
          <w:rFonts w:ascii="Arial" w:eastAsiaTheme="majorEastAsia" w:hAnsi="Arial" w:cs="Arial"/>
          <w:caps/>
          <w:sz w:val="20"/>
          <w:szCs w:val="20"/>
        </w:rPr>
      </w:pPr>
    </w:p>
    <w:p w14:paraId="49D0B255" w14:textId="77777777" w:rsidR="000E501B" w:rsidRDefault="000E501B">
      <w:pPr>
        <w:rPr>
          <w:rFonts w:ascii="Arial" w:eastAsiaTheme="majorEastAsia" w:hAnsi="Arial" w:cs="Arial"/>
          <w:caps/>
          <w:sz w:val="20"/>
          <w:szCs w:val="20"/>
        </w:rPr>
      </w:pPr>
    </w:p>
    <w:p w14:paraId="181A0C35" w14:textId="77777777" w:rsidR="000E501B" w:rsidRDefault="000E501B">
      <w:pPr>
        <w:rPr>
          <w:rFonts w:ascii="Arial" w:eastAsiaTheme="majorEastAsia" w:hAnsi="Arial" w:cs="Arial"/>
          <w:caps/>
          <w:sz w:val="20"/>
          <w:szCs w:val="20"/>
        </w:rPr>
      </w:pPr>
    </w:p>
    <w:p w14:paraId="1C1F2551" w14:textId="77777777" w:rsidR="000E501B" w:rsidRDefault="000E501B">
      <w:pPr>
        <w:rPr>
          <w:rFonts w:ascii="Arial" w:eastAsiaTheme="majorEastAsia" w:hAnsi="Arial" w:cs="Arial"/>
          <w:caps/>
          <w:sz w:val="20"/>
          <w:szCs w:val="20"/>
        </w:rPr>
      </w:pPr>
    </w:p>
    <w:p w14:paraId="52E621C2" w14:textId="77777777" w:rsidR="000E501B" w:rsidRDefault="000E501B">
      <w:pPr>
        <w:rPr>
          <w:rFonts w:ascii="Arial" w:eastAsiaTheme="majorEastAsia" w:hAnsi="Arial" w:cs="Arial"/>
          <w:caps/>
          <w:sz w:val="20"/>
          <w:szCs w:val="20"/>
        </w:rPr>
      </w:pPr>
    </w:p>
    <w:p w14:paraId="508501C9" w14:textId="77777777" w:rsidR="000E501B" w:rsidRDefault="000E501B">
      <w:pPr>
        <w:rPr>
          <w:rFonts w:ascii="Arial" w:eastAsiaTheme="majorEastAsia" w:hAnsi="Arial" w:cs="Arial"/>
          <w:caps/>
          <w:sz w:val="20"/>
          <w:szCs w:val="20"/>
        </w:rPr>
      </w:pPr>
    </w:p>
    <w:p w14:paraId="0293F84E" w14:textId="77777777" w:rsidR="000E501B" w:rsidRDefault="000E501B">
      <w:pPr>
        <w:rPr>
          <w:rFonts w:ascii="Arial" w:eastAsiaTheme="majorEastAsia" w:hAnsi="Arial" w:cs="Arial"/>
          <w:caps/>
          <w:sz w:val="20"/>
          <w:szCs w:val="20"/>
        </w:rPr>
      </w:pPr>
    </w:p>
    <w:p w14:paraId="60279368" w14:textId="77777777" w:rsidR="000E501B" w:rsidRDefault="000E501B">
      <w:pPr>
        <w:rPr>
          <w:rFonts w:ascii="Arial" w:eastAsiaTheme="majorEastAsia" w:hAnsi="Arial" w:cs="Arial"/>
          <w:caps/>
          <w:sz w:val="20"/>
          <w:szCs w:val="20"/>
        </w:rPr>
      </w:pPr>
    </w:p>
    <w:p w14:paraId="10558C6D" w14:textId="77777777" w:rsidR="000E501B" w:rsidRDefault="000E501B">
      <w:pPr>
        <w:rPr>
          <w:rFonts w:ascii="Arial" w:eastAsiaTheme="majorEastAsia" w:hAnsi="Arial" w:cs="Arial"/>
          <w:caps/>
          <w:sz w:val="20"/>
          <w:szCs w:val="20"/>
        </w:rPr>
      </w:pPr>
    </w:p>
    <w:p w14:paraId="31CF6EB7" w14:textId="77777777" w:rsidR="000E501B" w:rsidRDefault="000E501B">
      <w:pPr>
        <w:rPr>
          <w:rFonts w:ascii="Arial" w:eastAsiaTheme="majorEastAsia" w:hAnsi="Arial" w:cs="Arial"/>
          <w:caps/>
          <w:sz w:val="20"/>
          <w:szCs w:val="20"/>
        </w:rPr>
      </w:pPr>
    </w:p>
    <w:p w14:paraId="448B2EF6" w14:textId="77777777" w:rsidR="000E501B" w:rsidRDefault="000E501B">
      <w:pPr>
        <w:rPr>
          <w:rFonts w:ascii="Arial" w:eastAsiaTheme="majorEastAsia" w:hAnsi="Arial" w:cs="Arial"/>
          <w:caps/>
          <w:sz w:val="20"/>
          <w:szCs w:val="20"/>
        </w:rPr>
      </w:pPr>
    </w:p>
    <w:p w14:paraId="42CD4D71" w14:textId="77777777" w:rsidR="000E501B" w:rsidRDefault="000E501B">
      <w:pPr>
        <w:rPr>
          <w:rFonts w:ascii="Arial" w:eastAsiaTheme="majorEastAsia" w:hAnsi="Arial" w:cs="Arial"/>
          <w:caps/>
          <w:sz w:val="20"/>
          <w:szCs w:val="20"/>
        </w:rPr>
      </w:pPr>
    </w:p>
    <w:p w14:paraId="587BDC58" w14:textId="77777777" w:rsidR="000E501B" w:rsidRDefault="000E501B">
      <w:pPr>
        <w:rPr>
          <w:rFonts w:ascii="Arial" w:eastAsiaTheme="majorEastAsia" w:hAnsi="Arial" w:cs="Arial"/>
          <w:caps/>
          <w:sz w:val="20"/>
          <w:szCs w:val="20"/>
        </w:rPr>
      </w:pPr>
    </w:p>
    <w:p w14:paraId="7E069120" w14:textId="77777777" w:rsidR="004C1B02" w:rsidRDefault="004C1B02">
      <w:pPr>
        <w:rPr>
          <w:rFonts w:ascii="Arial" w:eastAsiaTheme="majorEastAsia" w:hAnsi="Arial" w:cs="Arial"/>
          <w:caps/>
          <w:sz w:val="20"/>
          <w:szCs w:val="20"/>
        </w:rPr>
      </w:pPr>
    </w:p>
    <w:p w14:paraId="0D7C0B7A" w14:textId="77777777" w:rsidR="004C1B02" w:rsidRDefault="004C1B02">
      <w:pPr>
        <w:rPr>
          <w:rFonts w:ascii="Arial" w:eastAsiaTheme="majorEastAsia" w:hAnsi="Arial" w:cs="Arial"/>
          <w:caps/>
          <w:sz w:val="20"/>
          <w:szCs w:val="20"/>
        </w:rPr>
      </w:pPr>
    </w:p>
    <w:p w14:paraId="6E4C149D" w14:textId="77777777" w:rsidR="004C1B02" w:rsidRDefault="004C1B02">
      <w:pPr>
        <w:rPr>
          <w:rFonts w:ascii="Arial" w:eastAsiaTheme="majorEastAsia" w:hAnsi="Arial" w:cs="Arial"/>
          <w:caps/>
          <w:sz w:val="20"/>
          <w:szCs w:val="20"/>
        </w:rPr>
      </w:pPr>
    </w:p>
    <w:p w14:paraId="1407335C" w14:textId="77777777" w:rsidR="004C1B02" w:rsidRDefault="004C1B02">
      <w:pPr>
        <w:rPr>
          <w:rFonts w:ascii="Arial" w:eastAsiaTheme="majorEastAsia" w:hAnsi="Arial" w:cs="Arial"/>
          <w:caps/>
          <w:sz w:val="20"/>
          <w:szCs w:val="20"/>
        </w:rPr>
      </w:pPr>
    </w:p>
    <w:p w14:paraId="78D7E7FC" w14:textId="77777777" w:rsidR="004C1B02" w:rsidRDefault="004C1B02">
      <w:pPr>
        <w:rPr>
          <w:rFonts w:ascii="Arial" w:eastAsiaTheme="majorEastAsia" w:hAnsi="Arial" w:cs="Arial"/>
          <w:caps/>
          <w:sz w:val="20"/>
          <w:szCs w:val="20"/>
        </w:rPr>
      </w:pPr>
    </w:p>
    <w:p w14:paraId="225FF2BF" w14:textId="77777777" w:rsidR="004C1B02" w:rsidRDefault="004C1B02">
      <w:pPr>
        <w:rPr>
          <w:rFonts w:ascii="Arial" w:eastAsiaTheme="majorEastAsia" w:hAnsi="Arial" w:cs="Arial"/>
          <w:caps/>
          <w:sz w:val="20"/>
          <w:szCs w:val="20"/>
        </w:rPr>
      </w:pPr>
    </w:p>
    <w:p w14:paraId="7CF9D4D7" w14:textId="77777777" w:rsidR="004C1B02" w:rsidRDefault="004C1B02">
      <w:pPr>
        <w:rPr>
          <w:rFonts w:ascii="Arial" w:eastAsiaTheme="majorEastAsia" w:hAnsi="Arial" w:cs="Arial"/>
          <w:caps/>
          <w:sz w:val="20"/>
          <w:szCs w:val="20"/>
        </w:rPr>
      </w:pPr>
    </w:p>
    <w:p w14:paraId="553AB41D" w14:textId="77777777" w:rsidR="000E501B" w:rsidRDefault="000E501B" w:rsidP="000E501B">
      <w:pPr>
        <w:pStyle w:val="AttachmentsAttachments"/>
      </w:pPr>
      <w:r>
        <w:lastRenderedPageBreak/>
        <w:t xml:space="preserve">Attachment 1. </w:t>
      </w:r>
      <w:r w:rsidRPr="008614D7">
        <w:t>Authorisation procedures</w:t>
      </w:r>
    </w:p>
    <w:p w14:paraId="47513C5E" w14:textId="77777777" w:rsidR="000E501B" w:rsidRDefault="000E501B" w:rsidP="000E501B">
      <w:pPr>
        <w:pStyle w:val="AttachmentsAttachments"/>
      </w:pPr>
    </w:p>
    <w:p w14:paraId="481C94CD" w14:textId="77777777" w:rsidR="000E501B" w:rsidRPr="006A158D" w:rsidRDefault="000E501B" w:rsidP="000E501B">
      <w:pPr>
        <w:rPr>
          <w:rFonts w:ascii="Arial" w:hAnsi="Arial" w:cs="Arial"/>
          <w:sz w:val="20"/>
          <w:szCs w:val="20"/>
        </w:rPr>
      </w:pPr>
      <w:r w:rsidRPr="006A158D">
        <w:rPr>
          <w:rFonts w:ascii="Arial" w:hAnsi="Arial" w:cs="Arial"/>
          <w:sz w:val="20"/>
          <w:szCs w:val="20"/>
        </w:rPr>
        <w:t>These procedures are to be followed when a child is collected by an unauthorised person, including where a parent/guardian or authorised nominee telephones the service to notify that such a person will be collecting their child.</w:t>
      </w:r>
    </w:p>
    <w:p w14:paraId="2E6A42FB" w14:textId="260D6160" w:rsidR="000E501B" w:rsidRPr="000E501B" w:rsidRDefault="000E501B" w:rsidP="000E501B">
      <w:pPr>
        <w:pStyle w:val="AttachmentsHeading2"/>
      </w:pPr>
      <w:r>
        <w:t>The nominated supervisor will:</w:t>
      </w:r>
    </w:p>
    <w:p w14:paraId="1524CE8C" w14:textId="77777777" w:rsidR="000E501B" w:rsidRDefault="000E501B" w:rsidP="00150420">
      <w:pPr>
        <w:pStyle w:val="ListParagraph"/>
      </w:pPr>
      <w:r>
        <w:t>request that the parent/guardian or authorised nominee email the authorisation if it is possible to do so, detailing the name, address and telephone number of the person who will be collecting the child</w:t>
      </w:r>
    </w:p>
    <w:p w14:paraId="3C22BF81" w14:textId="77777777" w:rsidR="00150420" w:rsidRDefault="00150420" w:rsidP="00150420">
      <w:pPr>
        <w:pStyle w:val="ListParagraph"/>
        <w:numPr>
          <w:ilvl w:val="0"/>
          <w:numId w:val="0"/>
        </w:numPr>
        <w:ind w:left="720"/>
      </w:pPr>
    </w:p>
    <w:p w14:paraId="40149738" w14:textId="07E1C3C4" w:rsidR="000E501B" w:rsidRDefault="000E501B" w:rsidP="00150420">
      <w:pPr>
        <w:pStyle w:val="ListParagraph"/>
      </w:pPr>
      <w:r>
        <w:t>accept a verbal authorisation if it is not possible for the parent/guardian or authorised nominee to provide authorisation via email, provided the following procedure is followed:</w:t>
      </w:r>
    </w:p>
    <w:p w14:paraId="667149B0" w14:textId="77777777" w:rsidR="00150420" w:rsidRDefault="00150420" w:rsidP="00150420">
      <w:pPr>
        <w:pStyle w:val="ListParagraph"/>
        <w:numPr>
          <w:ilvl w:val="0"/>
          <w:numId w:val="0"/>
        </w:numPr>
        <w:ind w:left="720"/>
      </w:pPr>
    </w:p>
    <w:p w14:paraId="4D12D48F" w14:textId="77777777" w:rsidR="00150420" w:rsidRDefault="00150420" w:rsidP="00150420">
      <w:pPr>
        <w:pStyle w:val="ListParagraph"/>
        <w:numPr>
          <w:ilvl w:val="0"/>
          <w:numId w:val="0"/>
        </w:numPr>
        <w:ind w:left="720"/>
      </w:pPr>
    </w:p>
    <w:p w14:paraId="70FA0852" w14:textId="1F01DF19" w:rsidR="000E501B" w:rsidRDefault="000E501B" w:rsidP="00150420">
      <w:pPr>
        <w:pStyle w:val="ListParagraph"/>
        <w:numPr>
          <w:ilvl w:val="6"/>
          <w:numId w:val="11"/>
        </w:numPr>
        <w:ind w:left="2127" w:hanging="426"/>
      </w:pPr>
      <w:r>
        <w:t>all details of the person collecting the child, including the name, address and telephone number of the person must be obtained</w:t>
      </w:r>
    </w:p>
    <w:p w14:paraId="454774EC" w14:textId="77777777" w:rsidR="00150420" w:rsidRDefault="00150420" w:rsidP="00150420">
      <w:pPr>
        <w:pStyle w:val="ListParagraph"/>
        <w:numPr>
          <w:ilvl w:val="0"/>
          <w:numId w:val="0"/>
        </w:numPr>
        <w:ind w:left="2127"/>
      </w:pPr>
    </w:p>
    <w:p w14:paraId="431E2ED8" w14:textId="056407E4" w:rsidR="000E501B" w:rsidRDefault="000E501B" w:rsidP="00150420">
      <w:pPr>
        <w:pStyle w:val="ListParagraph"/>
        <w:numPr>
          <w:ilvl w:val="6"/>
          <w:numId w:val="11"/>
        </w:numPr>
        <w:ind w:left="2127" w:hanging="426"/>
      </w:pPr>
      <w:r>
        <w:t>two educ</w:t>
      </w:r>
      <w:r w:rsidR="002B1611">
        <w:t>ators/staff</w:t>
      </w:r>
      <w:r>
        <w:t xml:space="preserve"> take the verbal authorisation message </w:t>
      </w:r>
    </w:p>
    <w:p w14:paraId="45246991" w14:textId="77777777" w:rsidR="00D0340D" w:rsidRDefault="00D0340D" w:rsidP="00D0340D">
      <w:pPr>
        <w:pStyle w:val="ListParagraph"/>
        <w:numPr>
          <w:ilvl w:val="0"/>
          <w:numId w:val="0"/>
        </w:numPr>
        <w:ind w:left="720"/>
      </w:pPr>
    </w:p>
    <w:p w14:paraId="77F7F473" w14:textId="77777777" w:rsidR="000E501B" w:rsidRDefault="000E501B" w:rsidP="000E501B">
      <w:pPr>
        <w:pStyle w:val="ListParagraph"/>
        <w:numPr>
          <w:ilvl w:val="6"/>
          <w:numId w:val="11"/>
        </w:numPr>
        <w:ind w:left="2127" w:hanging="426"/>
      </w:pPr>
      <w:r>
        <w:t>the verbal authorisation is documented and stored with the child’s enrolment record for follow-up</w:t>
      </w:r>
    </w:p>
    <w:p w14:paraId="17C404A8" w14:textId="77777777" w:rsidR="00D0340D" w:rsidRDefault="00D0340D" w:rsidP="00D0340D">
      <w:pPr>
        <w:pStyle w:val="ListParagraph"/>
        <w:numPr>
          <w:ilvl w:val="0"/>
          <w:numId w:val="0"/>
        </w:numPr>
        <w:ind w:left="720"/>
      </w:pPr>
    </w:p>
    <w:p w14:paraId="7E69D3C3" w14:textId="77777777" w:rsidR="000E501B" w:rsidRDefault="000E501B" w:rsidP="000E501B">
      <w:pPr>
        <w:pStyle w:val="ListParagraph"/>
        <w:numPr>
          <w:ilvl w:val="6"/>
          <w:numId w:val="11"/>
        </w:numPr>
        <w:ind w:left="2127" w:hanging="426"/>
      </w:pPr>
      <w:r>
        <w:t>photo identification is obtained to confirm the person’s identity on arrival at the service</w:t>
      </w:r>
    </w:p>
    <w:p w14:paraId="633C603F" w14:textId="77777777" w:rsidR="00D0340D" w:rsidRDefault="00D0340D" w:rsidP="00D0340D">
      <w:pPr>
        <w:pStyle w:val="ListParagraph"/>
        <w:numPr>
          <w:ilvl w:val="0"/>
          <w:numId w:val="0"/>
        </w:numPr>
        <w:ind w:left="720"/>
      </w:pPr>
    </w:p>
    <w:p w14:paraId="3CEDE6F0" w14:textId="77777777" w:rsidR="000E501B" w:rsidRDefault="000E501B" w:rsidP="000E501B">
      <w:pPr>
        <w:pStyle w:val="ListParagraph"/>
        <w:numPr>
          <w:ilvl w:val="6"/>
          <w:numId w:val="11"/>
        </w:numPr>
        <w:ind w:left="2127" w:hanging="426"/>
      </w:pPr>
      <w:r>
        <w:t xml:space="preserve">ensure that parents/guardians or authorised nominees follow up a verbal authorisation by completing an Authorisation Form </w:t>
      </w:r>
      <w:r w:rsidRPr="00FE3242">
        <w:rPr>
          <w:rStyle w:val="RefertoSourceDefinitionsAttachmentChar"/>
        </w:rPr>
        <w:t xml:space="preserve">(refer to Attachment 2) </w:t>
      </w:r>
      <w:r>
        <w:t>when next at the service, or by adding details of the new authorised nominee to the child’s enrolment form</w:t>
      </w:r>
    </w:p>
    <w:p w14:paraId="14D3C55F" w14:textId="77777777" w:rsidR="00A92FC8" w:rsidRDefault="00A92FC8" w:rsidP="00A92FC8">
      <w:pPr>
        <w:pStyle w:val="ListParagraph"/>
        <w:numPr>
          <w:ilvl w:val="0"/>
          <w:numId w:val="0"/>
        </w:numPr>
        <w:ind w:left="720"/>
      </w:pPr>
    </w:p>
    <w:p w14:paraId="0DC14BD9" w14:textId="5D0EB178" w:rsidR="000E501B" w:rsidRDefault="000E501B" w:rsidP="000E501B">
      <w:pPr>
        <w:pStyle w:val="ListParagraph"/>
        <w:numPr>
          <w:ilvl w:val="6"/>
          <w:numId w:val="11"/>
        </w:numPr>
        <w:ind w:left="2127" w:hanging="426"/>
      </w:pPr>
      <w:r>
        <w:t xml:space="preserve">ensure that </w:t>
      </w:r>
      <w:r w:rsidR="00062793">
        <w:t xml:space="preserve">the </w:t>
      </w:r>
      <w:r>
        <w:t>email authorisation is stored with the child’s enrolment record</w:t>
      </w:r>
    </w:p>
    <w:p w14:paraId="5E02CEC9" w14:textId="77777777" w:rsidR="00062793" w:rsidRDefault="00062793" w:rsidP="00062793">
      <w:pPr>
        <w:pStyle w:val="ListParagraph"/>
        <w:numPr>
          <w:ilvl w:val="0"/>
          <w:numId w:val="0"/>
        </w:numPr>
        <w:ind w:left="720"/>
      </w:pPr>
    </w:p>
    <w:p w14:paraId="4B878252" w14:textId="77777777" w:rsidR="000E501B" w:rsidRDefault="000E501B" w:rsidP="000E501B">
      <w:pPr>
        <w:pStyle w:val="ListParagraph"/>
        <w:numPr>
          <w:ilvl w:val="6"/>
          <w:numId w:val="11"/>
        </w:numPr>
        <w:ind w:left="2127" w:hanging="426"/>
      </w:pPr>
      <w:r>
        <w:t>ensure the attendance record is completed prior to child leaving the service</w:t>
      </w:r>
    </w:p>
    <w:p w14:paraId="59A67538" w14:textId="77777777" w:rsidR="00AE09AF" w:rsidRDefault="00AE09AF" w:rsidP="00AE09AF">
      <w:pPr>
        <w:pStyle w:val="ListParagraph"/>
        <w:numPr>
          <w:ilvl w:val="0"/>
          <w:numId w:val="0"/>
        </w:numPr>
        <w:ind w:left="720"/>
      </w:pPr>
    </w:p>
    <w:p w14:paraId="289F705D" w14:textId="77777777" w:rsidR="000E501B" w:rsidRDefault="000E501B" w:rsidP="000E501B">
      <w:pPr>
        <w:pStyle w:val="ListParagraph"/>
        <w:numPr>
          <w:ilvl w:val="6"/>
          <w:numId w:val="11"/>
        </w:numPr>
        <w:ind w:left="2127" w:hanging="426"/>
      </w:pPr>
      <w:r>
        <w:t>refuse to release a child where authorisation is not/cannot be provided by the parent/guardian or authorised nominee</w:t>
      </w:r>
    </w:p>
    <w:p w14:paraId="20079F0A" w14:textId="77777777" w:rsidR="00AE09AF" w:rsidRDefault="00AE09AF" w:rsidP="00AE09AF">
      <w:pPr>
        <w:pStyle w:val="ListParagraph"/>
        <w:numPr>
          <w:ilvl w:val="0"/>
          <w:numId w:val="0"/>
        </w:numPr>
        <w:ind w:left="720"/>
      </w:pPr>
    </w:p>
    <w:p w14:paraId="07A65AD5" w14:textId="6628F381" w:rsidR="000E501B" w:rsidRDefault="000E501B" w:rsidP="000E501B">
      <w:pPr>
        <w:pStyle w:val="ListParagraph"/>
        <w:numPr>
          <w:ilvl w:val="6"/>
          <w:numId w:val="11"/>
        </w:numPr>
        <w:ind w:left="2127" w:hanging="426"/>
      </w:pPr>
      <w:r>
        <w:t xml:space="preserve">contact police if the safety of the child or service </w:t>
      </w:r>
      <w:r w:rsidR="003138C7">
        <w:t>educator/</w:t>
      </w:r>
      <w:r>
        <w:t>staff is threatened</w:t>
      </w:r>
    </w:p>
    <w:p w14:paraId="1636B13E" w14:textId="77777777" w:rsidR="00C22048" w:rsidRDefault="00C22048" w:rsidP="00C22048">
      <w:pPr>
        <w:pStyle w:val="ListParagraph"/>
        <w:numPr>
          <w:ilvl w:val="0"/>
          <w:numId w:val="0"/>
        </w:numPr>
        <w:ind w:left="720"/>
      </w:pPr>
    </w:p>
    <w:p w14:paraId="13F755F4" w14:textId="77777777" w:rsidR="000E501B" w:rsidRDefault="000E501B" w:rsidP="000E501B">
      <w:pPr>
        <w:pStyle w:val="ListParagraph"/>
        <w:numPr>
          <w:ilvl w:val="6"/>
          <w:numId w:val="11"/>
        </w:numPr>
        <w:ind w:left="2127" w:hanging="426"/>
      </w:pPr>
      <w:r>
        <w:t xml:space="preserve">implement late collection procedures </w:t>
      </w:r>
      <w:r w:rsidRPr="00FE3242">
        <w:rPr>
          <w:rStyle w:val="RefertoSourceDefinitionsAttachmentChar"/>
        </w:rPr>
        <w:t>(refer to Attachment 4)</w:t>
      </w:r>
      <w:r>
        <w:t xml:space="preserve"> if required</w:t>
      </w:r>
    </w:p>
    <w:p w14:paraId="1F418FB1" w14:textId="77777777" w:rsidR="00C22048" w:rsidRDefault="00C22048" w:rsidP="00C22048">
      <w:pPr>
        <w:pStyle w:val="ListParagraph"/>
        <w:numPr>
          <w:ilvl w:val="0"/>
          <w:numId w:val="0"/>
        </w:numPr>
        <w:ind w:left="720"/>
      </w:pPr>
    </w:p>
    <w:p w14:paraId="12A92A70" w14:textId="77777777" w:rsidR="000E501B" w:rsidRDefault="000E501B" w:rsidP="000E501B">
      <w:pPr>
        <w:pStyle w:val="ListParagraph"/>
        <w:numPr>
          <w:ilvl w:val="6"/>
          <w:numId w:val="11"/>
        </w:numPr>
        <w:ind w:left="2127" w:hanging="426"/>
      </w:pPr>
      <w:r>
        <w:t xml:space="preserve">notify the approved provider </w:t>
      </w:r>
      <w:proofErr w:type="gramStart"/>
      <w:r>
        <w:t>in the event that</w:t>
      </w:r>
      <w:proofErr w:type="gramEnd"/>
      <w:r>
        <w:t xml:space="preserve"> written authorisation is not provided for further follow-up</w:t>
      </w:r>
    </w:p>
    <w:p w14:paraId="7ECDD862" w14:textId="77777777" w:rsidR="000E501B" w:rsidRDefault="000E501B" w:rsidP="000E501B"/>
    <w:p w14:paraId="61A84097" w14:textId="77777777" w:rsidR="000E501B" w:rsidRDefault="000E501B">
      <w:pPr>
        <w:rPr>
          <w:rFonts w:ascii="Arial" w:eastAsiaTheme="majorEastAsia" w:hAnsi="Arial" w:cs="Arial"/>
          <w:caps/>
          <w:sz w:val="20"/>
          <w:szCs w:val="20"/>
        </w:rPr>
      </w:pPr>
    </w:p>
    <w:p w14:paraId="3D22A369" w14:textId="77777777" w:rsidR="003138C7" w:rsidRDefault="003138C7">
      <w:pPr>
        <w:rPr>
          <w:rFonts w:ascii="Arial" w:eastAsiaTheme="majorEastAsia" w:hAnsi="Arial" w:cs="Arial"/>
          <w:caps/>
          <w:sz w:val="20"/>
          <w:szCs w:val="20"/>
        </w:rPr>
      </w:pPr>
    </w:p>
    <w:p w14:paraId="62EB0954" w14:textId="77777777" w:rsidR="003138C7" w:rsidRDefault="003138C7">
      <w:pPr>
        <w:rPr>
          <w:rFonts w:ascii="Arial" w:eastAsiaTheme="majorEastAsia" w:hAnsi="Arial" w:cs="Arial"/>
          <w:caps/>
          <w:sz w:val="20"/>
          <w:szCs w:val="20"/>
        </w:rPr>
      </w:pPr>
    </w:p>
    <w:p w14:paraId="23AB18C3" w14:textId="77777777" w:rsidR="003138C7" w:rsidRDefault="003138C7">
      <w:pPr>
        <w:rPr>
          <w:rFonts w:ascii="Arial" w:eastAsiaTheme="majorEastAsia" w:hAnsi="Arial" w:cs="Arial"/>
          <w:caps/>
          <w:sz w:val="20"/>
          <w:szCs w:val="20"/>
        </w:rPr>
      </w:pPr>
    </w:p>
    <w:p w14:paraId="71C1CB89" w14:textId="77777777" w:rsidR="003138C7" w:rsidRDefault="003138C7">
      <w:pPr>
        <w:rPr>
          <w:rFonts w:ascii="Arial" w:eastAsiaTheme="majorEastAsia" w:hAnsi="Arial" w:cs="Arial"/>
          <w:caps/>
          <w:sz w:val="20"/>
          <w:szCs w:val="20"/>
        </w:rPr>
      </w:pPr>
    </w:p>
    <w:p w14:paraId="721DDAC5" w14:textId="77777777" w:rsidR="00C27D38" w:rsidRDefault="00C27D38" w:rsidP="00C27D38">
      <w:pPr>
        <w:pStyle w:val="AttachmentsAttachments"/>
      </w:pPr>
      <w:r>
        <w:lastRenderedPageBreak/>
        <w:t>ATTACHMENT 2. Authorisation Form</w:t>
      </w:r>
    </w:p>
    <w:p w14:paraId="7E5EB8D0" w14:textId="77777777" w:rsidR="00C27D38" w:rsidRDefault="00C27D38" w:rsidP="00C27D38">
      <w:pPr>
        <w:pStyle w:val="AttachmentsHeading2"/>
      </w:pPr>
      <w:r>
        <w:t>Authorisation form</w:t>
      </w:r>
    </w:p>
    <w:p w14:paraId="12E51081" w14:textId="77777777" w:rsidR="00C27D38" w:rsidRPr="00C27D38" w:rsidRDefault="00C27D38" w:rsidP="00C27D38">
      <w:pPr>
        <w:rPr>
          <w:rFonts w:ascii="Arial" w:hAnsi="Arial" w:cs="Arial"/>
          <w:sz w:val="20"/>
          <w:szCs w:val="20"/>
        </w:rPr>
      </w:pPr>
      <w:r w:rsidRPr="00C27D38">
        <w:rPr>
          <w:rFonts w:ascii="Arial" w:hAnsi="Arial" w:cs="Arial"/>
          <w:sz w:val="20"/>
          <w:szCs w:val="20"/>
        </w:rPr>
        <w:t>To be used as a follow-up to a verbal/email authorisation when the parent/guardian or authorised nominee is next at the service</w:t>
      </w:r>
    </w:p>
    <w:p w14:paraId="78B6F1F6" w14:textId="5665B877" w:rsidR="00C27D38" w:rsidRPr="006B11B3" w:rsidRDefault="00C27D38" w:rsidP="00C27D38">
      <w:pPr>
        <w:pStyle w:val="Style3"/>
        <w:rPr>
          <w:rFonts w:ascii="Arial" w:hAnsi="Arial" w:cs="Arial"/>
        </w:rPr>
      </w:pPr>
      <w:r>
        <w:rPr>
          <w:noProof/>
        </w:rPr>
        <mc:AlternateContent>
          <mc:Choice Requires="wps">
            <w:drawing>
              <wp:anchor distT="0" distB="0" distL="114300" distR="114300" simplePos="0" relativeHeight="251663360" behindDoc="0" locked="0" layoutInCell="1" allowOverlap="1" wp14:anchorId="24FB5DDD" wp14:editId="48F14CF8">
                <wp:simplePos x="0" y="0"/>
                <wp:positionH relativeFrom="column">
                  <wp:posOffset>69215</wp:posOffset>
                </wp:positionH>
                <wp:positionV relativeFrom="paragraph">
                  <wp:posOffset>152400</wp:posOffset>
                </wp:positionV>
                <wp:extent cx="3228975" cy="9525"/>
                <wp:effectExtent l="0" t="0" r="28575" b="28575"/>
                <wp:wrapNone/>
                <wp:docPr id="13" name="Straight Connector 13"/>
                <wp:cNvGraphicFramePr/>
                <a:graphic xmlns:a="http://schemas.openxmlformats.org/drawingml/2006/main">
                  <a:graphicData uri="http://schemas.microsoft.com/office/word/2010/wordprocessingShape">
                    <wps:wsp>
                      <wps:cNvCnPr/>
                      <wps:spPr>
                        <a:xfrm>
                          <a:off x="0" y="0"/>
                          <a:ext cx="32289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4504C7" id="Straight Connector 1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5pt,12pt" to="259.7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p5nQEAAIsDAAAOAAAAZHJzL2Uyb0RvYy54bWysU8tu2zAQvBfoPxC815JVOE0EyzkkaC9F&#10;EvTxAQy1tIjyhSVryX+fJW3LRVsEQZDLio+Z3Z3han09WcN2gFF71/HlouYMnPS9dtuO//zx+cMl&#10;ZzEJ1wvjHXR8D5Ffb96/W4+hhcYP3vSAjJK42I6h40NKoa2qKAewIi58AEeXyqMViba4rXoUI2W3&#10;pmrq+qIaPfYBvYQY6fT2cMk3Jb9SINO9UhESMx2n3lKJWOJjjtVmLdotijBoeWxDvKILK7SjonOq&#10;W5EE+436n1RWS/TRq7SQ3lZeKS2haCA1y/ovNd8HEaBoIXNimG2Kb5dW3u1u3AOSDWOIbQwPmFVM&#10;Cm3+Un9sKmbtZ7NgSkzS4cemubz6tOJM0t3VqlllL6szN2BMX8BblhcdN9plKaIVu68xHaAnCPHO&#10;1csq7Q1ksHHfQDHdU71lYZfBgBuDbCfoSftfy2PZgswUpY2ZSfXzpCM206AMy0uJM7pU9C7NRKud&#10;x/9VTdOpVXXAn1QftGbZj77fl7codtCLF0OP05lH6s99oZ//oc0TAAAA//8DAFBLAwQUAAYACAAA&#10;ACEAsHmnHt0AAAAIAQAADwAAAGRycy9kb3ducmV2LnhtbEyPzU7DMBCE70i8g7VI3KjTqKloiFNV&#10;lRDigmgKdzfeOgH/RLaThrdnOdHj7Ixmv6m2szVswhB77wQsFxkwdK1XvdMCPo7PD4/AYpJOSeMd&#10;CvjBCNv69qaSpfIXd8CpSZpRiYulFNClNJScx7ZDK+PCD+jIO/tgZSIZNFdBXqjcGp5n2Zpb2Tv6&#10;0MkB9x22381oBZjXMH3qvd7F8eWwbr7ez/nbcRLi/m7ePQFLOKf/MPzhEzrUxHTyo1ORGdLZhpIC&#10;8hVNIr9YblbATnQoCuB1xa8H1L8AAAD//wMAUEsBAi0AFAAGAAgAAAAhALaDOJL+AAAA4QEAABMA&#10;AAAAAAAAAAAAAAAAAAAAAFtDb250ZW50X1R5cGVzXS54bWxQSwECLQAUAAYACAAAACEAOP0h/9YA&#10;AACUAQAACwAAAAAAAAAAAAAAAAAvAQAAX3JlbHMvLnJlbHNQSwECLQAUAAYACAAAACEAft66eZ0B&#10;AACLAwAADgAAAAAAAAAAAAAAAAAuAgAAZHJzL2Uyb0RvYy54bWxQSwECLQAUAAYACAAAACEAsHmn&#10;Ht0AAAAIAQAADwAAAAAAAAAAAAAAAAD3AwAAZHJzL2Rvd25yZXYueG1sUEsFBgAAAAAEAAQA8wAA&#10;AAEFAAAAAA==&#10;" strokecolor="black [3200]" strokeweight=".5pt">
                <v:stroke joinstyle="miter"/>
              </v:line>
            </w:pict>
          </mc:Fallback>
        </mc:AlternateContent>
      </w:r>
      <w:r>
        <w:t xml:space="preserve">I </w:t>
      </w:r>
      <w:r>
        <w:tab/>
      </w:r>
      <w:r>
        <w:tab/>
      </w:r>
      <w:r>
        <w:tab/>
      </w:r>
      <w:r>
        <w:tab/>
      </w:r>
      <w:r>
        <w:tab/>
      </w:r>
      <w:r>
        <w:tab/>
      </w:r>
      <w:r>
        <w:tab/>
      </w:r>
      <w:r w:rsidR="006B11B3">
        <w:t xml:space="preserve">    </w:t>
      </w:r>
      <w:r w:rsidRPr="006B11B3">
        <w:rPr>
          <w:rFonts w:ascii="Arial" w:hAnsi="Arial" w:cs="Arial"/>
        </w:rPr>
        <w:t xml:space="preserve">authorised by telephone/email (please circle) </w:t>
      </w:r>
    </w:p>
    <w:p w14:paraId="09171ACB" w14:textId="0E7B576F" w:rsidR="00C27D38" w:rsidRPr="006B11B3" w:rsidRDefault="00C27D38" w:rsidP="00C27D38">
      <w:pPr>
        <w:pStyle w:val="Style3"/>
        <w:rPr>
          <w:rFonts w:ascii="Arial" w:hAnsi="Arial" w:cs="Arial"/>
        </w:rPr>
      </w:pPr>
      <w:r w:rsidRPr="006B11B3">
        <w:rPr>
          <w:rFonts w:ascii="Arial" w:hAnsi="Arial" w:cs="Arial"/>
          <w:noProof/>
        </w:rPr>
        <mc:AlternateContent>
          <mc:Choice Requires="wps">
            <w:drawing>
              <wp:anchor distT="0" distB="0" distL="114300" distR="114300" simplePos="0" relativeHeight="251664384" behindDoc="0" locked="0" layoutInCell="1" allowOverlap="1" wp14:anchorId="490AAECE" wp14:editId="192A958D">
                <wp:simplePos x="0" y="0"/>
                <wp:positionH relativeFrom="column">
                  <wp:posOffset>1736090</wp:posOffset>
                </wp:positionH>
                <wp:positionV relativeFrom="paragraph">
                  <wp:posOffset>147955</wp:posOffset>
                </wp:positionV>
                <wp:extent cx="3333750" cy="9525"/>
                <wp:effectExtent l="0" t="0" r="19050" b="28575"/>
                <wp:wrapNone/>
                <wp:docPr id="26" name="Straight Connector 26"/>
                <wp:cNvGraphicFramePr/>
                <a:graphic xmlns:a="http://schemas.openxmlformats.org/drawingml/2006/main">
                  <a:graphicData uri="http://schemas.microsoft.com/office/word/2010/wordprocessingShape">
                    <wps:wsp>
                      <wps:cNvCnPr/>
                      <wps:spPr>
                        <a:xfrm>
                          <a:off x="0" y="0"/>
                          <a:ext cx="333375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7A8FA5" id="Straight Connector 26"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6.7pt,11.65pt" to="399.2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ig/mwEAAIsDAAAOAAAAZHJzL2Uyb0RvYy54bWysU8tu2zAQvAfoPxC815JduE0FyzkkSC5B&#10;GiTtBzDU0iLKF5aMJf99l7QtB0lRFEF0oPiY2d0ZLlcXozVsCxi1dy2fz2rOwEnfabdp+a+f15/P&#10;OYtJuE4Y76DlO4j8Yv3pbDWEBha+96YDZBTExWYILe9TCk1VRdmDFXHmAzg6VB6tSLTETdWhGCi6&#10;NdWirr9Wg8cuoJcQI+1e7Q/5usRXCmT6oVSExEzLqbZURizjUx6r9Uo0GxSh1/JQhnhHFVZoR0mn&#10;UFciCfaM+k0oqyX66FWaSW8rr5SWUDSQmnn9Ss1jLwIULWRODJNN8ePCyrvtpbtHsmEIsYnhHrOK&#10;UaHNf6qPjcWs3WQWjIlJ2vxC37cleSrp7PtyscxeViduwJhuwFuWJy032mUpohHb25j20COEeKfs&#10;ZZZ2BjLYuAdQTHeUb17YpTHg0iDbCrrS7vf8kLYgM0VpYyZS/W/SAZtpUJrlf4kTumT0Lk1Eq53H&#10;v2VN47FUtccfVe+1ZtlPvtuVuyh20I0XQw/dmVvq5brQT29o/QcAAP//AwBQSwMEFAAGAAgAAAAh&#10;ADwV1fzfAAAACQEAAA8AAABkcnMvZG93bnJldi54bWxMj8FOwzAQRO9I/IO1SNyoQ1K1aRqnqioh&#10;xAXRFO5u7DoBex3FThr+nuUEt92Z0ezbcjc7yyY9hM6jgMdFAkxj41WHRsD76ekhBxaiRCWtRy3g&#10;WwfYVbc3pSyUv+JRT3U0jEowFFJAG2NfcB6aVjsZFr7XSN7FD05GWgfD1SCvVO4sT5NkxZ3skC60&#10;steHVjdf9egE2Jdh+jAHsw/j83FVf75d0tfTJMT93bzfAot6jn9h+MUndKiI6exHVIFZAek6W1KU&#10;hiwDRoH1JifhTMIyB16V/P8H1Q8AAAD//wMAUEsBAi0AFAAGAAgAAAAhALaDOJL+AAAA4QEAABMA&#10;AAAAAAAAAAAAAAAAAAAAAFtDb250ZW50X1R5cGVzXS54bWxQSwECLQAUAAYACAAAACEAOP0h/9YA&#10;AACUAQAACwAAAAAAAAAAAAAAAAAvAQAAX3JlbHMvLnJlbHNQSwECLQAUAAYACAAAACEAn+IoP5sB&#10;AACLAwAADgAAAAAAAAAAAAAAAAAuAgAAZHJzL2Uyb0RvYy54bWxQSwECLQAUAAYACAAAACEAPBXV&#10;/N8AAAAJAQAADwAAAAAAAAAAAAAAAAD1AwAAZHJzL2Rvd25yZXYueG1sUEsFBgAAAAAEAAQA8wAA&#10;AAEFAAAAAA==&#10;" strokecolor="black [3200]" strokeweight=".5pt">
                <v:stroke joinstyle="miter"/>
              </v:line>
            </w:pict>
          </mc:Fallback>
        </mc:AlternateContent>
      </w:r>
      <w:r w:rsidRPr="006B11B3">
        <w:rPr>
          <w:rFonts w:ascii="Arial" w:hAnsi="Arial" w:cs="Arial"/>
        </w:rPr>
        <w:t>for my child/ren (write name/s)</w:t>
      </w:r>
      <w:r w:rsidRPr="006B11B3">
        <w:rPr>
          <w:rFonts w:ascii="Arial" w:hAnsi="Arial" w:cs="Arial"/>
        </w:rPr>
        <w:tab/>
      </w:r>
      <w:r w:rsidRPr="006B11B3">
        <w:rPr>
          <w:rFonts w:ascii="Arial" w:hAnsi="Arial" w:cs="Arial"/>
        </w:rPr>
        <w:tab/>
      </w:r>
      <w:r w:rsidRPr="006B11B3">
        <w:rPr>
          <w:rFonts w:ascii="Arial" w:hAnsi="Arial" w:cs="Arial"/>
        </w:rPr>
        <w:tab/>
      </w:r>
      <w:r w:rsidRPr="006B11B3">
        <w:rPr>
          <w:rFonts w:ascii="Arial" w:hAnsi="Arial" w:cs="Arial"/>
        </w:rPr>
        <w:tab/>
      </w:r>
      <w:r w:rsidRPr="006B11B3">
        <w:rPr>
          <w:rFonts w:ascii="Arial" w:hAnsi="Arial" w:cs="Arial"/>
        </w:rPr>
        <w:tab/>
      </w:r>
      <w:r w:rsidRPr="006B11B3">
        <w:rPr>
          <w:rFonts w:ascii="Arial" w:hAnsi="Arial" w:cs="Arial"/>
        </w:rPr>
        <w:tab/>
      </w:r>
      <w:r w:rsidRPr="006B11B3">
        <w:rPr>
          <w:rFonts w:ascii="Arial" w:hAnsi="Arial" w:cs="Arial"/>
        </w:rPr>
        <w:tab/>
      </w:r>
      <w:r w:rsidRPr="006B11B3">
        <w:rPr>
          <w:rFonts w:ascii="Arial" w:hAnsi="Arial" w:cs="Arial"/>
        </w:rPr>
        <w:tab/>
        <w:t xml:space="preserve">to be collected from </w:t>
      </w:r>
      <w:sdt>
        <w:sdtPr>
          <w:rPr>
            <w:rFonts w:ascii="Arial" w:hAnsi="Arial" w:cs="Arial"/>
          </w:rPr>
          <w:alias w:val="Company"/>
          <w:tag w:val=""/>
          <w:id w:val="1640236495"/>
          <w:placeholder>
            <w:docPart w:val="BDCFF314DD9B484E96A253E29686BF87"/>
          </w:placeholder>
          <w:dataBinding w:prefixMappings="xmlns:ns0='http://schemas.openxmlformats.org/officeDocument/2006/extended-properties' " w:xpath="/ns0:Properties[1]/ns0:Company[1]" w:storeItemID="{6668398D-A668-4E3E-A5EB-62B293D839F1}"/>
          <w:text/>
        </w:sdtPr>
        <w:sdtContent>
          <w:r w:rsidR="00780E03">
            <w:rPr>
              <w:rFonts w:ascii="Arial" w:hAnsi="Arial" w:cs="Arial"/>
            </w:rPr>
            <w:t>Balwyn Community Centre</w:t>
          </w:r>
        </w:sdtContent>
      </w:sdt>
      <w:r w:rsidRPr="006B11B3">
        <w:rPr>
          <w:rFonts w:ascii="Arial" w:hAnsi="Arial" w:cs="Arial"/>
        </w:rPr>
        <w:t xml:space="preserve"> on </w:t>
      </w:r>
      <w:r w:rsidR="007E21EF">
        <w:rPr>
          <w:rFonts w:ascii="Arial" w:hAnsi="Arial" w:cs="Arial"/>
        </w:rPr>
        <w:t>______________________</w:t>
      </w:r>
      <w:r w:rsidRPr="006B11B3">
        <w:rPr>
          <w:rFonts w:ascii="Arial" w:hAnsi="Arial" w:cs="Arial"/>
        </w:rPr>
        <w:t xml:space="preserve"> by:</w:t>
      </w:r>
    </w:p>
    <w:p w14:paraId="566B92A5" w14:textId="7EB415FF" w:rsidR="00C27D38" w:rsidRPr="007E21EF" w:rsidRDefault="00C27D38" w:rsidP="00C27D38">
      <w:pPr>
        <w:pStyle w:val="Style3"/>
        <w:rPr>
          <w:rFonts w:ascii="Arial" w:hAnsi="Arial" w:cs="Arial"/>
        </w:rPr>
      </w:pPr>
      <w:r w:rsidRPr="007E21EF">
        <w:rPr>
          <w:rFonts w:ascii="Arial" w:hAnsi="Arial" w:cs="Arial"/>
          <w:noProof/>
        </w:rPr>
        <mc:AlternateContent>
          <mc:Choice Requires="wps">
            <w:drawing>
              <wp:anchor distT="0" distB="0" distL="114300" distR="114300" simplePos="0" relativeHeight="251665408" behindDoc="0" locked="0" layoutInCell="1" allowOverlap="1" wp14:anchorId="02E6CEE8" wp14:editId="6B9C4A02">
                <wp:simplePos x="0" y="0"/>
                <wp:positionH relativeFrom="column">
                  <wp:posOffset>368728</wp:posOffset>
                </wp:positionH>
                <wp:positionV relativeFrom="paragraph">
                  <wp:posOffset>144989</wp:posOffset>
                </wp:positionV>
                <wp:extent cx="6020241" cy="0"/>
                <wp:effectExtent l="0" t="0" r="0" b="0"/>
                <wp:wrapNone/>
                <wp:docPr id="27" name="Straight Connector 27"/>
                <wp:cNvGraphicFramePr/>
                <a:graphic xmlns:a="http://schemas.openxmlformats.org/drawingml/2006/main">
                  <a:graphicData uri="http://schemas.microsoft.com/office/word/2010/wordprocessingShape">
                    <wps:wsp>
                      <wps:cNvCnPr/>
                      <wps:spPr>
                        <a:xfrm>
                          <a:off x="0" y="0"/>
                          <a:ext cx="602024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67ABD03" id="Straight Connector 27"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29.05pt,11.4pt" to="503.1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Y1XmQEAAIgDAAAOAAAAZHJzL2Uyb0RvYy54bWysU8tu2zAQvAfIPxC8x5KMICgEyz4kaC9B&#10;G/TxAQy1tIjwhSVjyX/fJW3LQRIERZELxcfM7M7uarWZrGE7wKi963izqDkDJ32v3bbjf35/vfrC&#10;WUzC9cJ4Bx3fQ+Sb9eXFagwtLP3gTQ/ISMTFdgwdH1IKbVVFOYAVceEDOHpUHq1IdMRt1aMYSd2a&#10;alnXN9XosQ/oJcRIt3eHR74u+kqBTD+UipCY6TjllsqKZX3Ma7VeiXaLIgxaHtMQ/5GFFdpR0Fnq&#10;TiTBnlG/kbJaoo9epYX0tvJKaQnFA7lp6ldufg0iQPFCxYlhLlP8PFn5fXfrHpDKMIbYxvCA2cWk&#10;0OYv5cemUqz9XCyYEpN0eVMv6+V1w5k8vVVnYsCYvoG3LG86brTLPkQrdvcxUTCCniB0OIcuu7Q3&#10;kMHG/QTFdE/BmsIuUwG3BtlOUD/7pyb3j7QKMlOUNmYm1R+TjthMgzIp/0qc0SWid2kmWu08vhc1&#10;TadU1QF/cn3wmm0/+n5fGlHKQe0uzo6jmefp5bnQzz/Q+i8AAAD//wMAUEsDBBQABgAIAAAAIQBL&#10;vpTy2wAAAAkBAAAPAAAAZHJzL2Rvd25yZXYueG1sTI/BTsMwEETvSPyDtUjcqFNLVFWIU1WVEOKC&#10;aFrubrx1AvY6sp00/D2uOMBxd0Yzb6rN7CybMMTek4TlogCG1Hrdk5FwPDw/rIHFpEgr6wklfGOE&#10;TX17U6lS+wvtcWqSYTmEYqkkdCkNJeex7dCpuPADUtbOPjiV8hkM10FdcrizXBTFijvVU27o1IC7&#10;DtuvZnQS7GuYPszObOP4sl81n+9n8XaYpLy/m7dPwBLO6c8MV/yMDnVmOvmRdGRWwuN6mZ0ShMgL&#10;rnpuE8BOvx9eV/z/gvoHAAD//wMAUEsBAi0AFAAGAAgAAAAhALaDOJL+AAAA4QEAABMAAAAAAAAA&#10;AAAAAAAAAAAAAFtDb250ZW50X1R5cGVzXS54bWxQSwECLQAUAAYACAAAACEAOP0h/9YAAACUAQAA&#10;CwAAAAAAAAAAAAAAAAAvAQAAX3JlbHMvLnJlbHNQSwECLQAUAAYACAAAACEAD9WNV5kBAACIAwAA&#10;DgAAAAAAAAAAAAAAAAAuAgAAZHJzL2Uyb0RvYy54bWxQSwECLQAUAAYACAAAACEAS76U8tsAAAAJ&#10;AQAADwAAAAAAAAAAAAAAAADzAwAAZHJzL2Rvd25yZXYueG1sUEsFBgAAAAAEAAQA8wAAAPsEAAAA&#10;AA==&#10;" strokecolor="black [3200]" strokeweight=".5pt">
                <v:stroke joinstyle="miter"/>
              </v:line>
            </w:pict>
          </mc:Fallback>
        </mc:AlternateContent>
      </w:r>
      <w:r w:rsidRPr="007E21EF">
        <w:rPr>
          <w:rFonts w:ascii="Arial" w:hAnsi="Arial" w:cs="Arial"/>
        </w:rPr>
        <w:t>Name:</w:t>
      </w:r>
      <w:r w:rsidRPr="007E21EF">
        <w:rPr>
          <w:rFonts w:ascii="Arial" w:hAnsi="Arial" w:cs="Arial"/>
        </w:rPr>
        <w:tab/>
      </w:r>
      <w:r w:rsidRPr="007E21EF">
        <w:rPr>
          <w:rFonts w:ascii="Arial" w:hAnsi="Arial" w:cs="Arial"/>
        </w:rPr>
        <w:tab/>
      </w:r>
      <w:r w:rsidRPr="007E21EF">
        <w:rPr>
          <w:rFonts w:ascii="Arial" w:hAnsi="Arial" w:cs="Arial"/>
        </w:rPr>
        <w:tab/>
      </w:r>
      <w:r w:rsidRPr="007E21EF">
        <w:rPr>
          <w:rFonts w:ascii="Arial" w:hAnsi="Arial" w:cs="Arial"/>
        </w:rPr>
        <w:tab/>
      </w:r>
      <w:r w:rsidRPr="007E21EF">
        <w:rPr>
          <w:rFonts w:ascii="Arial" w:hAnsi="Arial" w:cs="Arial"/>
        </w:rPr>
        <w:tab/>
      </w:r>
      <w:r w:rsidRPr="007E21EF">
        <w:rPr>
          <w:rFonts w:ascii="Arial" w:hAnsi="Arial" w:cs="Arial"/>
        </w:rPr>
        <w:tab/>
      </w:r>
      <w:r w:rsidRPr="007E21EF">
        <w:rPr>
          <w:rFonts w:ascii="Arial" w:hAnsi="Arial" w:cs="Arial"/>
        </w:rPr>
        <w:tab/>
      </w:r>
      <w:r w:rsidRPr="007E21EF">
        <w:rPr>
          <w:rFonts w:ascii="Arial" w:hAnsi="Arial" w:cs="Arial"/>
        </w:rPr>
        <w:tab/>
      </w:r>
      <w:r w:rsidRPr="007E21EF">
        <w:rPr>
          <w:rFonts w:ascii="Arial" w:hAnsi="Arial" w:cs="Arial"/>
        </w:rPr>
        <w:tab/>
      </w:r>
      <w:r w:rsidRPr="007E21EF">
        <w:rPr>
          <w:rFonts w:ascii="Arial" w:hAnsi="Arial" w:cs="Arial"/>
        </w:rPr>
        <w:tab/>
      </w:r>
      <w:r w:rsidRPr="007E21EF">
        <w:rPr>
          <w:rFonts w:ascii="Arial" w:hAnsi="Arial" w:cs="Arial"/>
        </w:rPr>
        <w:tab/>
      </w:r>
      <w:r w:rsidRPr="007E21EF">
        <w:rPr>
          <w:rFonts w:ascii="Arial" w:hAnsi="Arial" w:cs="Arial"/>
        </w:rPr>
        <w:tab/>
      </w:r>
    </w:p>
    <w:p w14:paraId="77E5A6EB" w14:textId="396978E4" w:rsidR="00C27D38" w:rsidRPr="007E21EF" w:rsidRDefault="00C27D38" w:rsidP="00C27D38">
      <w:pPr>
        <w:pStyle w:val="Style3"/>
        <w:rPr>
          <w:rFonts w:ascii="Arial" w:hAnsi="Arial" w:cs="Arial"/>
        </w:rPr>
      </w:pPr>
      <w:r w:rsidRPr="007E21EF">
        <w:rPr>
          <w:rFonts w:ascii="Arial" w:hAnsi="Arial" w:cs="Arial"/>
          <w:noProof/>
        </w:rPr>
        <mc:AlternateContent>
          <mc:Choice Requires="wps">
            <w:drawing>
              <wp:anchor distT="0" distB="0" distL="114300" distR="114300" simplePos="0" relativeHeight="251666432" behindDoc="0" locked="0" layoutInCell="1" allowOverlap="1" wp14:anchorId="65D0239D" wp14:editId="7CF33CBC">
                <wp:simplePos x="0" y="0"/>
                <wp:positionH relativeFrom="column">
                  <wp:posOffset>479725</wp:posOffset>
                </wp:positionH>
                <wp:positionV relativeFrom="paragraph">
                  <wp:posOffset>159414</wp:posOffset>
                </wp:positionV>
                <wp:extent cx="5908803" cy="0"/>
                <wp:effectExtent l="0" t="0" r="0" b="0"/>
                <wp:wrapNone/>
                <wp:docPr id="28" name="Straight Connector 28"/>
                <wp:cNvGraphicFramePr/>
                <a:graphic xmlns:a="http://schemas.openxmlformats.org/drawingml/2006/main">
                  <a:graphicData uri="http://schemas.microsoft.com/office/word/2010/wordprocessingShape">
                    <wps:wsp>
                      <wps:cNvCnPr/>
                      <wps:spPr>
                        <a:xfrm>
                          <a:off x="0" y="0"/>
                          <a:ext cx="590880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B181F06" id="Straight Connector 28"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37.75pt,12.55pt" to="503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5mQEAAIgDAAAOAAAAZHJzL2Uyb0RvYy54bWysU02P0zAQvSPxHyzfadJFoBI13cOu4IJg&#10;BewP8DrjxsL2WGPTpP+esdumCBBCiIvjj/fezJuZbG9n78QBKFkMvVyvWikgaBxs2Pfy8cvbFxsp&#10;UlZhUA4D9PIISd7unj/bTrGDGxzRDUCCRULqptjLMefYNU3SI3iVVhgh8KNB8irzkfbNQGpide+a&#10;m7Z93UxIQyTUkBLf3p8e5a7qGwM6fzQmQRaul5xbrivV9amszW6ruj2pOFp9TkP9QxZe2cBBF6l7&#10;lZX4RvYXKW81YUKTVxp9g8ZYDdUDu1m3P7n5PKoI1QsXJ8WlTOn/yeoPh7vwQFyGKaYuxQcqLmZD&#10;vnw5PzHXYh2XYsGchebLV2/azaZ9KYW+vDVXYqSU3wF6UTa9dDYUH6pTh/cpczCGXiB8uIauu3x0&#10;UMAufAIj7MDB1pVdpwLuHImD4n4OX9elf6xVkYVirHMLqf0z6YwtNKiT8rfEBV0jYsgL0duA9Luo&#10;eb6kak74i+uT12L7CYdjbUQtB7e7OjuPZpmnH8+Vfv2Bdt8BAAD//wMAUEsDBBQABgAIAAAAIQB3&#10;aox43AAAAAkBAAAPAAAAZHJzL2Rvd25yZXYueG1sTI/BTsMwEETvSPyDtZW4UaeRUlCIU1WVEOKC&#10;aAp3N946ofY6sp00/D2uOMBxd0Yzb6rNbA2b0IfekYDVMgOG1DrVkxbwcXi+fwQWoiQljSMU8I0B&#10;NvXtTSVL5S60x6mJmqUQCqUU0MU4lJyHtkMrw9INSEk7OW9lTKfXXHl5SeHW8DzL1tzKnlJDJwfc&#10;ddiem9EKMK9++tQ7vQ3jy37dfL2f8rfDJMTdYt4+AYs4xz8zXPETOtSJ6ehGUoEZAQ9FkZwC8mIF&#10;7KqntjTu+PvhdcX/L6h/AAAA//8DAFBLAQItABQABgAIAAAAIQC2gziS/gAAAOEBAAATAAAAAAAA&#10;AAAAAAAAAAAAAABbQ29udGVudF9UeXBlc10ueG1sUEsBAi0AFAAGAAgAAAAhADj9If/WAAAAlAEA&#10;AAsAAAAAAAAAAAAAAAAALwEAAF9yZWxzLy5yZWxzUEsBAi0AFAAGAAgAAAAhAIf//vmZAQAAiAMA&#10;AA4AAAAAAAAAAAAAAAAALgIAAGRycy9lMm9Eb2MueG1sUEsBAi0AFAAGAAgAAAAhAHdqjHjcAAAA&#10;CQEAAA8AAAAAAAAAAAAAAAAA8wMAAGRycy9kb3ducmV2LnhtbFBLBQYAAAAABAAEAPMAAAD8BAAA&#10;AAA=&#10;" strokecolor="black [3200]" strokeweight=".5pt">
                <v:stroke joinstyle="miter"/>
              </v:line>
            </w:pict>
          </mc:Fallback>
        </mc:AlternateContent>
      </w:r>
      <w:r w:rsidRPr="007E21EF">
        <w:rPr>
          <w:rFonts w:ascii="Arial" w:hAnsi="Arial" w:cs="Arial"/>
        </w:rPr>
        <w:t>Address:</w:t>
      </w:r>
      <w:r w:rsidRPr="007E21EF">
        <w:rPr>
          <w:rFonts w:ascii="Arial" w:hAnsi="Arial" w:cs="Arial"/>
        </w:rPr>
        <w:tab/>
      </w:r>
      <w:r w:rsidRPr="007E21EF">
        <w:rPr>
          <w:rFonts w:ascii="Arial" w:hAnsi="Arial" w:cs="Arial"/>
        </w:rPr>
        <w:tab/>
      </w:r>
      <w:r w:rsidRPr="007E21EF">
        <w:rPr>
          <w:rFonts w:ascii="Arial" w:hAnsi="Arial" w:cs="Arial"/>
        </w:rPr>
        <w:tab/>
      </w:r>
      <w:r w:rsidRPr="007E21EF">
        <w:rPr>
          <w:rFonts w:ascii="Arial" w:hAnsi="Arial" w:cs="Arial"/>
        </w:rPr>
        <w:tab/>
      </w:r>
      <w:r w:rsidRPr="007E21EF">
        <w:rPr>
          <w:rFonts w:ascii="Arial" w:hAnsi="Arial" w:cs="Arial"/>
        </w:rPr>
        <w:tab/>
      </w:r>
      <w:r w:rsidRPr="007E21EF">
        <w:rPr>
          <w:rFonts w:ascii="Arial" w:hAnsi="Arial" w:cs="Arial"/>
        </w:rPr>
        <w:tab/>
      </w:r>
      <w:r w:rsidRPr="007E21EF">
        <w:rPr>
          <w:rFonts w:ascii="Arial" w:hAnsi="Arial" w:cs="Arial"/>
        </w:rPr>
        <w:tab/>
      </w:r>
      <w:r w:rsidRPr="007E21EF">
        <w:rPr>
          <w:rFonts w:ascii="Arial" w:hAnsi="Arial" w:cs="Arial"/>
        </w:rPr>
        <w:tab/>
      </w:r>
      <w:r w:rsidRPr="007E21EF">
        <w:rPr>
          <w:rFonts w:ascii="Arial" w:hAnsi="Arial" w:cs="Arial"/>
        </w:rPr>
        <w:tab/>
      </w:r>
      <w:r w:rsidRPr="007E21EF">
        <w:rPr>
          <w:rFonts w:ascii="Arial" w:hAnsi="Arial" w:cs="Arial"/>
        </w:rPr>
        <w:tab/>
      </w:r>
      <w:r w:rsidRPr="007E21EF">
        <w:rPr>
          <w:rFonts w:ascii="Arial" w:hAnsi="Arial" w:cs="Arial"/>
        </w:rPr>
        <w:tab/>
      </w:r>
      <w:r w:rsidRPr="007E21EF">
        <w:rPr>
          <w:rFonts w:ascii="Arial" w:hAnsi="Arial" w:cs="Arial"/>
        </w:rPr>
        <w:tab/>
      </w:r>
    </w:p>
    <w:p w14:paraId="4041838D" w14:textId="5DBCC568" w:rsidR="00C27D38" w:rsidRPr="007E21EF" w:rsidRDefault="00C27D38" w:rsidP="00C27D38">
      <w:pPr>
        <w:pStyle w:val="Style3"/>
        <w:rPr>
          <w:rFonts w:ascii="Arial" w:hAnsi="Arial" w:cs="Arial"/>
        </w:rPr>
      </w:pPr>
      <w:r w:rsidRPr="007E21EF">
        <w:rPr>
          <w:rFonts w:ascii="Arial" w:hAnsi="Arial" w:cs="Arial"/>
          <w:noProof/>
        </w:rPr>
        <mc:AlternateContent>
          <mc:Choice Requires="wps">
            <w:drawing>
              <wp:anchor distT="0" distB="0" distL="114300" distR="114300" simplePos="0" relativeHeight="251667456" behindDoc="0" locked="0" layoutInCell="1" allowOverlap="1" wp14:anchorId="1A6DFE6C" wp14:editId="08C62E1C">
                <wp:simplePos x="0" y="0"/>
                <wp:positionH relativeFrom="column">
                  <wp:posOffset>1092849</wp:posOffset>
                </wp:positionH>
                <wp:positionV relativeFrom="paragraph">
                  <wp:posOffset>152697</wp:posOffset>
                </wp:positionV>
                <wp:extent cx="5295679" cy="0"/>
                <wp:effectExtent l="0" t="0" r="0" b="0"/>
                <wp:wrapNone/>
                <wp:docPr id="29" name="Straight Connector 29"/>
                <wp:cNvGraphicFramePr/>
                <a:graphic xmlns:a="http://schemas.openxmlformats.org/drawingml/2006/main">
                  <a:graphicData uri="http://schemas.microsoft.com/office/word/2010/wordprocessingShape">
                    <wps:wsp>
                      <wps:cNvCnPr/>
                      <wps:spPr>
                        <a:xfrm>
                          <a:off x="0" y="0"/>
                          <a:ext cx="529567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7159535" id="Straight Connector 29"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86.05pt,12pt" to="503.0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YPlmgEAAIgDAAAOAAAAZHJzL2Uyb0RvYy54bWysU8tu2zAQvAfIPxC8x5INJE0Eyz4kaC5B&#10;GzTJBzDU0iLKF5aMJf99l7QtB21RFEEuFB8zszu7q+V6tIZtAaP2ruXzWc0ZOOk77TYtf3n+enHN&#10;WUzCdcJ4By3fQeTr1fnZcggNLHzvTQfISMTFZggt71MKTVVF2YMVceYDOHpUHq1IdMRN1aEYSN2a&#10;alHXV9XgsQvoJcRIt3f7R74q+kqBTN+VipCYaTnllsqKZX3Na7VaimaDIvRaHtIQH8jCCu0o6CR1&#10;J5Jgb6j/kLJaoo9epZn0tvJKaQnFA7mZ17+5eepFgOKFihPDVKb4ebLy2/bWPSKVYQixieERs4tR&#10;oc1fyo+NpVi7qVgwJibp8nJxc3n15YYzeXyrTsSAMd2DtyxvWm60yz5EI7YPMVEwgh4hdDiFLru0&#10;M5DBxv0AxXRHweaFXaYCbg2yraB+dj/nuX+kVZCZorQxE6n+N+mAzTQok/K/xAldInqXJqLVzuPf&#10;oqbxmKra44+u916z7Vff7UojSjmo3cXZYTTzPL0/F/rpB1r9AgAA//8DAFBLAwQUAAYACAAAACEA&#10;19WPH9kAAAAKAQAADwAAAGRycy9kb3ducmV2LnhtbExPW0vDMBR+F/wP4Qi+uXRFptSmYwxEfBHX&#10;6XvWnLXV5KQkaVf/vWf44B6/C9+lXM/OiglD7D0pWC4yEEiNNz21Cj72z3ePIGLSZLT1hAp+MMK6&#10;ur4qdWH8iXY41akVHEKx0Aq6lIZCyth06HRc+AGJtaMPTieGoZUm6BOHOyvzLFtJp3vihk4PuO2w&#10;+a5Hp8C+humz3babOL7sVvXX+zF/209K3d7MmycQCef0b4bzfJ4OFW86+JFMFJbxQ75kq4L8nj+d&#10;DVzHzOGPkVUpLy9UvwAAAP//AwBQSwECLQAUAAYACAAAACEAtoM4kv4AAADhAQAAEwAAAAAAAAAA&#10;AAAAAAAAAAAAW0NvbnRlbnRfVHlwZXNdLnhtbFBLAQItABQABgAIAAAAIQA4/SH/1gAAAJQBAAAL&#10;AAAAAAAAAAAAAAAAAC8BAABfcmVscy8ucmVsc1BLAQItABQABgAIAAAAIQDJ0YPlmgEAAIgDAAAO&#10;AAAAAAAAAAAAAAAAAC4CAABkcnMvZTJvRG9jLnhtbFBLAQItABQABgAIAAAAIQDX1Y8f2QAAAAoB&#10;AAAPAAAAAAAAAAAAAAAAAPQDAABkcnMvZG93bnJldi54bWxQSwUGAAAAAAQABADzAAAA+gQAAAAA&#10;" strokecolor="black [3200]" strokeweight=".5pt">
                <v:stroke joinstyle="miter"/>
              </v:line>
            </w:pict>
          </mc:Fallback>
        </mc:AlternateContent>
      </w:r>
      <w:r w:rsidRPr="007E21EF">
        <w:rPr>
          <w:rFonts w:ascii="Arial" w:hAnsi="Arial" w:cs="Arial"/>
        </w:rPr>
        <w:t>Telephone number:</w:t>
      </w:r>
      <w:r w:rsidRPr="007E21EF">
        <w:rPr>
          <w:rFonts w:ascii="Arial" w:hAnsi="Arial" w:cs="Arial"/>
        </w:rPr>
        <w:tab/>
      </w:r>
      <w:r w:rsidRPr="007E21EF">
        <w:rPr>
          <w:rFonts w:ascii="Arial" w:hAnsi="Arial" w:cs="Arial"/>
        </w:rPr>
        <w:tab/>
      </w:r>
      <w:r w:rsidRPr="007E21EF">
        <w:rPr>
          <w:rFonts w:ascii="Arial" w:hAnsi="Arial" w:cs="Arial"/>
        </w:rPr>
        <w:tab/>
      </w:r>
      <w:r w:rsidRPr="007E21EF">
        <w:rPr>
          <w:rFonts w:ascii="Arial" w:hAnsi="Arial" w:cs="Arial"/>
        </w:rPr>
        <w:tab/>
      </w:r>
      <w:r w:rsidRPr="007E21EF">
        <w:rPr>
          <w:rFonts w:ascii="Arial" w:hAnsi="Arial" w:cs="Arial"/>
        </w:rPr>
        <w:tab/>
      </w:r>
      <w:r w:rsidRPr="007E21EF">
        <w:rPr>
          <w:rFonts w:ascii="Arial" w:hAnsi="Arial" w:cs="Arial"/>
        </w:rPr>
        <w:tab/>
      </w:r>
      <w:r w:rsidRPr="007E21EF">
        <w:rPr>
          <w:rFonts w:ascii="Arial" w:hAnsi="Arial" w:cs="Arial"/>
        </w:rPr>
        <w:tab/>
      </w:r>
      <w:r w:rsidRPr="007E21EF">
        <w:rPr>
          <w:rFonts w:ascii="Arial" w:hAnsi="Arial" w:cs="Arial"/>
        </w:rPr>
        <w:tab/>
      </w:r>
      <w:r w:rsidRPr="007E21EF">
        <w:rPr>
          <w:rFonts w:ascii="Arial" w:hAnsi="Arial" w:cs="Arial"/>
        </w:rPr>
        <w:tab/>
      </w:r>
      <w:r w:rsidRPr="007E21EF">
        <w:rPr>
          <w:rFonts w:ascii="Arial" w:hAnsi="Arial" w:cs="Arial"/>
        </w:rPr>
        <w:tab/>
      </w:r>
      <w:r w:rsidRPr="007E21EF">
        <w:rPr>
          <w:rFonts w:ascii="Arial" w:hAnsi="Arial" w:cs="Arial"/>
        </w:rPr>
        <w:tab/>
      </w:r>
    </w:p>
    <w:p w14:paraId="2C608D91" w14:textId="77777777" w:rsidR="00C27D38" w:rsidRPr="007E21EF" w:rsidRDefault="00C27D38" w:rsidP="00C27D38">
      <w:pPr>
        <w:pStyle w:val="Style3"/>
        <w:rPr>
          <w:rFonts w:ascii="Arial" w:hAnsi="Arial" w:cs="Arial"/>
        </w:rPr>
      </w:pPr>
      <w:r w:rsidRPr="007E21EF">
        <w:rPr>
          <w:rFonts w:ascii="Arial" w:hAnsi="Arial" w:cs="Arial"/>
        </w:rPr>
        <w:t xml:space="preserve">This was a one-off </w:t>
      </w:r>
      <w:proofErr w:type="gramStart"/>
      <w:r w:rsidRPr="007E21EF">
        <w:rPr>
          <w:rFonts w:ascii="Arial" w:hAnsi="Arial" w:cs="Arial"/>
        </w:rPr>
        <w:t>occasion</w:t>
      </w:r>
      <w:proofErr w:type="gramEnd"/>
      <w:r w:rsidRPr="007E21EF">
        <w:rPr>
          <w:rFonts w:ascii="Arial" w:hAnsi="Arial" w:cs="Arial"/>
        </w:rPr>
        <w:t xml:space="preserve"> and this person is </w:t>
      </w:r>
      <w:r w:rsidRPr="007E21EF">
        <w:rPr>
          <w:rFonts w:ascii="Arial" w:hAnsi="Arial" w:cs="Arial"/>
          <w:b/>
          <w:bCs/>
        </w:rPr>
        <w:t>not</w:t>
      </w:r>
      <w:r w:rsidRPr="007E21EF">
        <w:rPr>
          <w:rFonts w:ascii="Arial" w:hAnsi="Arial" w:cs="Arial"/>
        </w:rPr>
        <w:t xml:space="preserve"> to be included on my child’s enrolment form as an authorised nominee to collect my child on an ongoing basis.</w:t>
      </w:r>
    </w:p>
    <w:p w14:paraId="0F23C93F" w14:textId="1533EF7A" w:rsidR="00C27D38" w:rsidRPr="007E21EF" w:rsidRDefault="00C27D38" w:rsidP="00C27D38">
      <w:pPr>
        <w:pStyle w:val="Style3"/>
        <w:rPr>
          <w:rFonts w:ascii="Arial" w:hAnsi="Arial" w:cs="Arial"/>
        </w:rPr>
      </w:pPr>
      <w:proofErr w:type="gramStart"/>
      <w:r w:rsidRPr="007E21EF">
        <w:rPr>
          <w:rFonts w:ascii="Arial" w:hAnsi="Arial" w:cs="Arial"/>
        </w:rPr>
        <w:t>Signed:</w:t>
      </w:r>
      <w:r w:rsidR="006B11B3" w:rsidRPr="007E21EF">
        <w:rPr>
          <w:rFonts w:ascii="Arial" w:hAnsi="Arial" w:cs="Arial"/>
        </w:rPr>
        <w:t>_</w:t>
      </w:r>
      <w:proofErr w:type="gramEnd"/>
      <w:r w:rsidR="006B11B3" w:rsidRPr="007E21EF">
        <w:rPr>
          <w:rFonts w:ascii="Arial" w:hAnsi="Arial" w:cs="Arial"/>
        </w:rPr>
        <w:t>_______________________________________________</w:t>
      </w:r>
      <w:r w:rsidR="007E21EF" w:rsidRPr="007E21EF">
        <w:rPr>
          <w:rFonts w:ascii="Arial" w:hAnsi="Arial" w:cs="Arial"/>
        </w:rPr>
        <w:t xml:space="preserve"> </w:t>
      </w:r>
      <w:r w:rsidR="006B11B3" w:rsidRPr="007E21EF">
        <w:rPr>
          <w:rFonts w:ascii="Arial" w:hAnsi="Arial" w:cs="Arial"/>
        </w:rPr>
        <w:t>P</w:t>
      </w:r>
      <w:r w:rsidRPr="007E21EF">
        <w:rPr>
          <w:rFonts w:ascii="Arial" w:hAnsi="Arial" w:cs="Arial"/>
        </w:rPr>
        <w:t>arent/guardian or authorised nominee)</w:t>
      </w:r>
    </w:p>
    <w:p w14:paraId="6AEC39FF" w14:textId="70A3C2CF" w:rsidR="00C27D38" w:rsidRPr="007E21EF" w:rsidRDefault="00C27D38" w:rsidP="00C27D38">
      <w:pPr>
        <w:pStyle w:val="Style3"/>
        <w:rPr>
          <w:rFonts w:ascii="Arial" w:hAnsi="Arial" w:cs="Arial"/>
        </w:rPr>
      </w:pPr>
      <w:r w:rsidRPr="007E21EF">
        <w:rPr>
          <w:rFonts w:ascii="Arial" w:hAnsi="Arial" w:cs="Arial"/>
          <w:noProof/>
        </w:rPr>
        <mc:AlternateContent>
          <mc:Choice Requires="wps">
            <w:drawing>
              <wp:anchor distT="0" distB="0" distL="114300" distR="114300" simplePos="0" relativeHeight="251669504" behindDoc="0" locked="0" layoutInCell="1" allowOverlap="1" wp14:anchorId="5552C5C1" wp14:editId="637957D9">
                <wp:simplePos x="0" y="0"/>
                <wp:positionH relativeFrom="column">
                  <wp:posOffset>315873</wp:posOffset>
                </wp:positionH>
                <wp:positionV relativeFrom="paragraph">
                  <wp:posOffset>149174</wp:posOffset>
                </wp:positionV>
                <wp:extent cx="6072241" cy="0"/>
                <wp:effectExtent l="0" t="0" r="0" b="0"/>
                <wp:wrapNone/>
                <wp:docPr id="31" name="Straight Connector 31"/>
                <wp:cNvGraphicFramePr/>
                <a:graphic xmlns:a="http://schemas.openxmlformats.org/drawingml/2006/main">
                  <a:graphicData uri="http://schemas.microsoft.com/office/word/2010/wordprocessingShape">
                    <wps:wsp>
                      <wps:cNvCnPr/>
                      <wps:spPr>
                        <a:xfrm>
                          <a:off x="0" y="0"/>
                          <a:ext cx="607224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9BEE0D6" id="Straight Connector 31"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24.85pt,11.75pt" to="503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9FwmgEAAIgDAAAOAAAAZHJzL2Uyb0RvYy54bWysU01P3DAQvSPxHyzf2SSrClC0WQ6g9oJa&#10;1MIPMM54Y2F7LNtssv+esXc3W0FVVRUXxx/vvZk3M1ndTNawLYSo0XW8WdScgZPYa7fp+NPj14tr&#10;zmISrhcGHXR8B5HfrM/PVqNvYYkDmh4CIxEX29F3fEjJt1UV5QBWxAV6cPSoMFiR6Bg2VR/ESOrW&#10;VMu6vqxGDL0PKCFGur3bP/J10VcKZPqhVITETMcpt1TWUNbnvFbrlWg3QfhBy0Ma4j+ysEI7CjpL&#10;3Ykk2GvQH6SslgEjqrSQaCtUSksoHshNU79z82sQHooXKk70c5ni58nK79tb9xCoDKOPbfQPIbuY&#10;VLD5S/mxqRRrNxcLpsQkXV7WV8vll4YzeXyrTkQfYvoGaFnedNxol32IVmzvY6JgBD1C6HAKXXZp&#10;ZyCDjfsJiumegjWFXaYCbk1gW0H97F+a3D/SKshMUdqYmVT/nXTAZhqUSflX4owuEdGlmWi1w/Cn&#10;qGk6pqr2+KPrvdds+xn7XWlEKQe1uzg7jGaep9/PhX76gdZvAAAA//8DAFBLAwQUAAYACAAAACEA&#10;UF9rq9wAAAAJAQAADwAAAGRycy9kb3ducmV2LnhtbEyPzU7DMBCE70i8g7VI3KhDgFJCnKqqhBAX&#10;1Kb07sZbJ+CfyHbS8PZsxQGOuzOa+aZcTtawEUPsvBNwO8uAoWu86pwW8LF7uVkAi0k6JY13KOAb&#10;Iyyry4tSFsqf3BbHOmlGIS4WUkCbUl9wHpsWrYwz36Mj7eiDlYnOoLkK8kTh1vA8y+bcys5RQyt7&#10;XLfYfNWDFWDewrjXa72Kw+t2Xn9ujvn7bhTi+mpaPQNLOKU/M5zxCR0qYjr4wanIjID7p0dyCsjv&#10;HoCddWqjcYffD69K/n9B9QMAAP//AwBQSwECLQAUAAYACAAAACEAtoM4kv4AAADhAQAAEwAAAAAA&#10;AAAAAAAAAAAAAAAAW0NvbnRlbnRfVHlwZXNdLnhtbFBLAQItABQABgAIAAAAIQA4/SH/1gAAAJQB&#10;AAALAAAAAAAAAAAAAAAAAC8BAABfcmVscy8ucmVsc1BLAQItABQABgAIAAAAIQDur9FwmgEAAIgD&#10;AAAOAAAAAAAAAAAAAAAAAC4CAABkcnMvZTJvRG9jLnhtbFBLAQItABQABgAIAAAAIQBQX2ur3AAA&#10;AAkBAAAPAAAAAAAAAAAAAAAAAPQDAABkcnMvZG93bnJldi54bWxQSwUGAAAAAAQABADzAAAA/QQA&#10;AAAA&#10;" strokecolor="black [3200]" strokeweight=".5pt">
                <v:stroke joinstyle="miter"/>
              </v:line>
            </w:pict>
          </mc:Fallback>
        </mc:AlternateContent>
      </w:r>
      <w:r w:rsidRPr="007E21EF">
        <w:rPr>
          <w:rFonts w:ascii="Arial" w:hAnsi="Arial" w:cs="Arial"/>
        </w:rPr>
        <w:t>Date:</w:t>
      </w:r>
      <w:r w:rsidRPr="007E21EF">
        <w:rPr>
          <w:rFonts w:ascii="Arial" w:hAnsi="Arial" w:cs="Arial"/>
        </w:rPr>
        <w:tab/>
      </w:r>
      <w:r w:rsidRPr="007E21EF">
        <w:rPr>
          <w:rFonts w:ascii="Arial" w:hAnsi="Arial" w:cs="Arial"/>
        </w:rPr>
        <w:tab/>
      </w:r>
      <w:r w:rsidRPr="007E21EF">
        <w:rPr>
          <w:rFonts w:ascii="Arial" w:hAnsi="Arial" w:cs="Arial"/>
        </w:rPr>
        <w:tab/>
      </w:r>
      <w:r w:rsidRPr="007E21EF">
        <w:rPr>
          <w:rFonts w:ascii="Arial" w:hAnsi="Arial" w:cs="Arial"/>
        </w:rPr>
        <w:tab/>
      </w:r>
      <w:r w:rsidRPr="007E21EF">
        <w:rPr>
          <w:rFonts w:ascii="Arial" w:hAnsi="Arial" w:cs="Arial"/>
        </w:rPr>
        <w:tab/>
      </w:r>
      <w:r w:rsidRPr="007E21EF">
        <w:rPr>
          <w:rFonts w:ascii="Arial" w:hAnsi="Arial" w:cs="Arial"/>
        </w:rPr>
        <w:tab/>
      </w:r>
      <w:r w:rsidRPr="007E21EF">
        <w:rPr>
          <w:rFonts w:ascii="Arial" w:hAnsi="Arial" w:cs="Arial"/>
        </w:rPr>
        <w:tab/>
      </w:r>
      <w:r w:rsidRPr="007E21EF">
        <w:rPr>
          <w:rFonts w:ascii="Arial" w:hAnsi="Arial" w:cs="Arial"/>
        </w:rPr>
        <w:tab/>
      </w:r>
      <w:r w:rsidRPr="007E21EF">
        <w:rPr>
          <w:rFonts w:ascii="Arial" w:hAnsi="Arial" w:cs="Arial"/>
        </w:rPr>
        <w:tab/>
      </w:r>
      <w:r w:rsidRPr="007E21EF">
        <w:rPr>
          <w:rFonts w:ascii="Arial" w:hAnsi="Arial" w:cs="Arial"/>
        </w:rPr>
        <w:tab/>
      </w:r>
      <w:r w:rsidRPr="007E21EF">
        <w:rPr>
          <w:rFonts w:ascii="Arial" w:hAnsi="Arial" w:cs="Arial"/>
        </w:rPr>
        <w:tab/>
      </w:r>
      <w:r w:rsidRPr="007E21EF">
        <w:rPr>
          <w:rFonts w:ascii="Arial" w:hAnsi="Arial" w:cs="Arial"/>
        </w:rPr>
        <w:tab/>
      </w:r>
      <w:r w:rsidRPr="007E21EF">
        <w:rPr>
          <w:rFonts w:ascii="Arial" w:hAnsi="Arial" w:cs="Arial"/>
        </w:rPr>
        <w:tab/>
      </w:r>
    </w:p>
    <w:p w14:paraId="0379C9C0" w14:textId="77777777" w:rsidR="00C27D38" w:rsidRPr="007E21EF" w:rsidRDefault="00C27D38" w:rsidP="00C27D38">
      <w:pPr>
        <w:pStyle w:val="Style3"/>
        <w:rPr>
          <w:rFonts w:ascii="Arial" w:hAnsi="Arial" w:cs="Arial"/>
        </w:rPr>
      </w:pPr>
      <w:r w:rsidRPr="007E21EF">
        <w:rPr>
          <w:rFonts w:ascii="Arial" w:hAnsi="Arial" w:cs="Arial"/>
        </w:rPr>
        <w:t>This form will be attached to the child’s enrolment form.</w:t>
      </w:r>
    </w:p>
    <w:p w14:paraId="723D839E" w14:textId="77777777" w:rsidR="00C27D38" w:rsidRPr="00595FC7" w:rsidRDefault="00C27D38" w:rsidP="00C27D38">
      <w:pPr>
        <w:rPr>
          <w:sz w:val="16"/>
          <w:szCs w:val="16"/>
        </w:rPr>
      </w:pPr>
      <w:r>
        <w:rPr>
          <w:noProof/>
        </w:rPr>
        <mc:AlternateContent>
          <mc:Choice Requires="wps">
            <w:drawing>
              <wp:anchor distT="0" distB="0" distL="114300" distR="114300" simplePos="0" relativeHeight="251670528" behindDoc="0" locked="0" layoutInCell="1" allowOverlap="1" wp14:anchorId="412C1EC3" wp14:editId="54A4ED24">
                <wp:simplePos x="0" y="0"/>
                <wp:positionH relativeFrom="column">
                  <wp:posOffset>305</wp:posOffset>
                </wp:positionH>
                <wp:positionV relativeFrom="paragraph">
                  <wp:posOffset>61374</wp:posOffset>
                </wp:positionV>
                <wp:extent cx="6477552" cy="0"/>
                <wp:effectExtent l="0" t="0" r="0" b="0"/>
                <wp:wrapNone/>
                <wp:docPr id="33" name="Straight Connector 33"/>
                <wp:cNvGraphicFramePr/>
                <a:graphic xmlns:a="http://schemas.openxmlformats.org/drawingml/2006/main">
                  <a:graphicData uri="http://schemas.microsoft.com/office/word/2010/wordprocessingShape">
                    <wps:wsp>
                      <wps:cNvCnPr/>
                      <wps:spPr>
                        <a:xfrm>
                          <a:off x="0" y="0"/>
                          <a:ext cx="647755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EF0A49C" id="Straight Connector 33" o:spid="_x0000_s1026" style="position:absolute;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0,4.85pt" to="510.0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1n6jnAEAAJQDAAAOAAAAZHJzL2Uyb0RvYy54bWysU9uO0zAQfUfiHyy/06QVu4uipvuwK3hB&#10;sOLyAV5n3FiyPdbYNOnfM3bbFAESAvHi+DLnzJwzk+397J04ACWLoZfrVSsFBI2DDftefv3y9tUb&#10;KVJWYVAOA/TyCEne716+2E6xgw2O6AYgwSQhdVPs5Zhz7Jom6RG8SiuMEPjRIHmV+Uj7ZiA1Mbt3&#10;zaZtb5sJaYiEGlLi28fTo9xVfmNA54/GJMjC9ZJry3Wluj6XtdltVbcnFUerz2Wof6jCKxs46UL1&#10;qLIS38j+QuWtJkxo8kqjb9AYq6FqYDXr9ic1n0cVoWphc1JcbEr/j1Z/ODyEJ2Ibppi6FJ+oqJgN&#10;+fLl+sRczTouZsGchebL29d3dzc3Gyn05a25AiOl/A7Qi7LppbOh6FCdOrxPmZNx6CWED9fUdZeP&#10;DkqwC5/ACDtwsnVF16mAB0fioLifSmsIeV16yHw1usCMdW4Btn8GnuMLFOrE/A14QdTMGPIC9jYg&#10;/S57ni8lm1P8xYGT7mLBMw7H2pRqDbe+KjyPaZmtH88Vfv2Zdt8BAAD//wMAUEsDBBQABgAIAAAA&#10;IQDZ2edZ3AAAAAUBAAAPAAAAZHJzL2Rvd25yZXYueG1sTI/NTsMwEITvSLyDtUjcqN0c+AlxqqoS&#10;olRCVQtSOW7jJQnE68h2m/TtcbnAcWdGM98Ws9F24kg+tI41TCcKBHHlTMu1hve3p5t7ECEiG+wc&#10;k4YTBZiVlxcF5sYNvKHjNtYilXDIUUMTY59LGaqGLIaJ64mT9+m8xZhOX0vjcUjltpOZUrfSYstp&#10;ocGeFg1V39uD1fDql8vFfHX64vWHHXbZard+GZ+1vr4a548gIo3xLwxn/IQOZWLauwObIDoN6ZGo&#10;4eEOxNlUmZqC2P8Ksizkf/ryBwAA//8DAFBLAQItABQABgAIAAAAIQC2gziS/gAAAOEBAAATAAAA&#10;AAAAAAAAAAAAAAAAAABbQ29udGVudF9UeXBlc10ueG1sUEsBAi0AFAAGAAgAAAAhADj9If/WAAAA&#10;lAEAAAsAAAAAAAAAAAAAAAAALwEAAF9yZWxzLy5yZWxzUEsBAi0AFAAGAAgAAAAhAP3WfqOcAQAA&#10;lAMAAA4AAAAAAAAAAAAAAAAALgIAAGRycy9lMm9Eb2MueG1sUEsBAi0AFAAGAAgAAAAhANnZ51nc&#10;AAAABQEAAA8AAAAAAAAAAAAAAAAA9gMAAGRycy9kb3ducmV2LnhtbFBLBQYAAAAABAAEAPMAAAD/&#10;BAAAAAA=&#10;" strokecolor="#5b9bd5 [3204]" strokeweight=".5pt">
                <v:stroke joinstyle="miter"/>
              </v:line>
            </w:pict>
          </mc:Fallback>
        </mc:AlternateContent>
      </w:r>
    </w:p>
    <w:p w14:paraId="3CEF3F6E" w14:textId="77777777" w:rsidR="00C27D38" w:rsidRDefault="00C27D38" w:rsidP="00C27D38">
      <w:pPr>
        <w:pStyle w:val="AttachmentsHeading2"/>
      </w:pPr>
      <w:r>
        <w:t>Authorisation form</w:t>
      </w:r>
    </w:p>
    <w:p w14:paraId="416142B1" w14:textId="77777777" w:rsidR="00C27D38" w:rsidRPr="007E21EF" w:rsidRDefault="00C27D38" w:rsidP="00C27D38">
      <w:pPr>
        <w:pStyle w:val="Style3"/>
        <w:rPr>
          <w:rFonts w:ascii="Arial" w:hAnsi="Arial" w:cs="Arial"/>
          <w:szCs w:val="20"/>
        </w:rPr>
      </w:pPr>
      <w:r w:rsidRPr="007E21EF">
        <w:rPr>
          <w:rFonts w:ascii="Arial" w:hAnsi="Arial" w:cs="Arial"/>
          <w:szCs w:val="20"/>
        </w:rPr>
        <w:t xml:space="preserve">To be used where the parent/guardian or authorised nominee </w:t>
      </w:r>
      <w:proofErr w:type="gramStart"/>
      <w:r w:rsidRPr="007E21EF">
        <w:rPr>
          <w:rFonts w:ascii="Arial" w:hAnsi="Arial" w:cs="Arial"/>
          <w:szCs w:val="20"/>
        </w:rPr>
        <w:t>is able to</w:t>
      </w:r>
      <w:proofErr w:type="gramEnd"/>
      <w:r w:rsidRPr="007E21EF">
        <w:rPr>
          <w:rFonts w:ascii="Arial" w:hAnsi="Arial" w:cs="Arial"/>
          <w:szCs w:val="20"/>
        </w:rPr>
        <w:t xml:space="preserve"> provide prior written authorisation</w:t>
      </w:r>
    </w:p>
    <w:p w14:paraId="4B485113" w14:textId="29049133" w:rsidR="00C27D38" w:rsidRPr="007E21EF" w:rsidRDefault="00C27D38" w:rsidP="00C27D38">
      <w:pPr>
        <w:pStyle w:val="Style3"/>
        <w:rPr>
          <w:rFonts w:ascii="Arial" w:hAnsi="Arial" w:cs="Arial"/>
          <w:szCs w:val="20"/>
        </w:rPr>
      </w:pPr>
      <w:r w:rsidRPr="007E21EF">
        <w:rPr>
          <w:rFonts w:ascii="Arial" w:hAnsi="Arial" w:cs="Arial"/>
          <w:noProof/>
          <w:szCs w:val="20"/>
        </w:rPr>
        <mc:AlternateContent>
          <mc:Choice Requires="wps">
            <w:drawing>
              <wp:anchor distT="0" distB="0" distL="114300" distR="114300" simplePos="0" relativeHeight="251671552" behindDoc="0" locked="0" layoutInCell="1" allowOverlap="1" wp14:anchorId="562A50CC" wp14:editId="1B33FB7A">
                <wp:simplePos x="0" y="0"/>
                <wp:positionH relativeFrom="column">
                  <wp:posOffset>69215</wp:posOffset>
                </wp:positionH>
                <wp:positionV relativeFrom="paragraph">
                  <wp:posOffset>129540</wp:posOffset>
                </wp:positionV>
                <wp:extent cx="5105400" cy="9525"/>
                <wp:effectExtent l="0" t="0" r="19050" b="28575"/>
                <wp:wrapNone/>
                <wp:docPr id="35" name="Straight Connector 35"/>
                <wp:cNvGraphicFramePr/>
                <a:graphic xmlns:a="http://schemas.openxmlformats.org/drawingml/2006/main">
                  <a:graphicData uri="http://schemas.microsoft.com/office/word/2010/wordprocessingShape">
                    <wps:wsp>
                      <wps:cNvCnPr/>
                      <wps:spPr>
                        <a:xfrm flipV="1">
                          <a:off x="0" y="0"/>
                          <a:ext cx="51054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00D8B7" id="Straight Connector 35"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5pt,10.2pt" to="407.4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ttpgEAAJUDAAAOAAAAZHJzL2Uyb0RvYy54bWysU01v2zAMvRfYfxB0b+wEzbAacXposV2G&#10;tljb3VWZioVJoiCpsfPvR8mJO7QbMAy7CPrge+R7pDZXozVsDyFqdC1fLmrOwEnstNu1/Onx8/kn&#10;zmISrhMGHbT8AJFfbT+cbQbfwAp7NB0ERiQuNoNveZ+Sb6oqyh6siAv04OhRYbAi0THsqi6Igdit&#10;qVZ1/bEaMHQ+oIQY6fZmeuTbwq8UyHSnVITETMuptlTWUNbnvFbbjWh2Qfhey2MZ4h+qsEI7SjpT&#10;3Ygk2EvQ76islgEjqrSQaCtUSksoGkjNsn6j5qEXHooWMif62ab4/2jl7f7a3QeyYfCxif4+ZBWj&#10;CpYpo/136mnRRZWysdh2mG2DMTFJl+tlvb6oyV1Jb5fr1Tq7Wk0smc2HmL4AWpY3LTfaZVGiEfuv&#10;MU2hpxDCvdZRdulgIAcb9w0U0x3lmyoqIwLXJrC9oOZ2P5bHtCUyQ5Q2ZgbVJeUfQcfYDIMyNn8L&#10;nKNLRnRpBlrtMPwuaxpPpaop/qR60pplP2N3KF0pdlDvi6HHOc3D9eu5wF9/0/YnAAAA//8DAFBL&#10;AwQUAAYACAAAACEA6L08h9oAAAAIAQAADwAAAGRycy9kb3ducmV2LnhtbEyPTU/DMAyG70j8h8hI&#10;3FjSaRtbaTqNSYgzG5fd3Ma0FY1Tmmwr/x5zguP7odePi+3ke3WhMXaBLWQzA4q4Dq7jxsL78eVh&#10;DSomZId9YLLwTRG25e1NgbkLV36jyyE1SkY45mihTWnItY51Sx7jLAzEkn2E0WMSOTbajXiVcd/r&#10;uTEr7bFjudDiQPuW6s/D2Vs4vnozVanbE389mt3pebni09La+7tp9wQq0ZT+yvCLL+hQClMVzuyi&#10;6kWbjTQtzM0ClOTrbCFGJUa2AV0W+v8D5Q8AAAD//wMAUEsBAi0AFAAGAAgAAAAhALaDOJL+AAAA&#10;4QEAABMAAAAAAAAAAAAAAAAAAAAAAFtDb250ZW50X1R5cGVzXS54bWxQSwECLQAUAAYACAAAACEA&#10;OP0h/9YAAACUAQAACwAAAAAAAAAAAAAAAAAvAQAAX3JlbHMvLnJlbHNQSwECLQAUAAYACAAAACEA&#10;2wv7baYBAACVAwAADgAAAAAAAAAAAAAAAAAuAgAAZHJzL2Uyb0RvYy54bWxQSwECLQAUAAYACAAA&#10;ACEA6L08h9oAAAAIAQAADwAAAAAAAAAAAAAAAAAABAAAZHJzL2Rvd25yZXYueG1sUEsFBgAAAAAE&#10;AAQA8wAAAAcFAAAAAA==&#10;" strokecolor="black [3200]" strokeweight=".5pt">
                <v:stroke joinstyle="miter"/>
              </v:line>
            </w:pict>
          </mc:Fallback>
        </mc:AlternateContent>
      </w:r>
      <w:r w:rsidRPr="007E21EF">
        <w:rPr>
          <w:rFonts w:ascii="Arial" w:hAnsi="Arial" w:cs="Arial"/>
          <w:szCs w:val="20"/>
        </w:rPr>
        <w:t xml:space="preserve">I </w:t>
      </w:r>
      <w:r w:rsidRPr="007E21EF">
        <w:rPr>
          <w:rFonts w:ascii="Arial" w:hAnsi="Arial" w:cs="Arial"/>
          <w:szCs w:val="20"/>
        </w:rPr>
        <w:tab/>
      </w:r>
      <w:r w:rsidRPr="007E21EF">
        <w:rPr>
          <w:rFonts w:ascii="Arial" w:hAnsi="Arial" w:cs="Arial"/>
          <w:szCs w:val="20"/>
        </w:rPr>
        <w:tab/>
      </w:r>
      <w:r w:rsidRPr="007E21EF">
        <w:rPr>
          <w:rFonts w:ascii="Arial" w:hAnsi="Arial" w:cs="Arial"/>
          <w:szCs w:val="20"/>
        </w:rPr>
        <w:tab/>
      </w:r>
      <w:r w:rsidRPr="007E21EF">
        <w:rPr>
          <w:rFonts w:ascii="Arial" w:hAnsi="Arial" w:cs="Arial"/>
          <w:szCs w:val="20"/>
        </w:rPr>
        <w:tab/>
      </w:r>
      <w:r w:rsidRPr="007E21EF">
        <w:rPr>
          <w:rFonts w:ascii="Arial" w:hAnsi="Arial" w:cs="Arial"/>
          <w:szCs w:val="20"/>
        </w:rPr>
        <w:tab/>
      </w:r>
      <w:r w:rsidRPr="007E21EF">
        <w:rPr>
          <w:rFonts w:ascii="Arial" w:hAnsi="Arial" w:cs="Arial"/>
          <w:szCs w:val="20"/>
        </w:rPr>
        <w:tab/>
      </w:r>
      <w:r w:rsidRPr="007E21EF">
        <w:rPr>
          <w:rFonts w:ascii="Arial" w:hAnsi="Arial" w:cs="Arial"/>
          <w:szCs w:val="20"/>
        </w:rPr>
        <w:tab/>
      </w:r>
      <w:r w:rsidRPr="007E21EF">
        <w:rPr>
          <w:rFonts w:ascii="Arial" w:hAnsi="Arial" w:cs="Arial"/>
          <w:szCs w:val="20"/>
        </w:rPr>
        <w:tab/>
      </w:r>
      <w:r w:rsidRPr="007E21EF">
        <w:rPr>
          <w:rFonts w:ascii="Arial" w:hAnsi="Arial" w:cs="Arial"/>
          <w:szCs w:val="20"/>
        </w:rPr>
        <w:tab/>
      </w:r>
      <w:r w:rsidRPr="007E21EF">
        <w:rPr>
          <w:rFonts w:ascii="Arial" w:hAnsi="Arial" w:cs="Arial"/>
          <w:szCs w:val="20"/>
        </w:rPr>
        <w:tab/>
      </w:r>
      <w:r w:rsidRPr="007E21EF">
        <w:rPr>
          <w:rFonts w:ascii="Arial" w:hAnsi="Arial" w:cs="Arial"/>
          <w:szCs w:val="20"/>
        </w:rPr>
        <w:tab/>
      </w:r>
      <w:r w:rsidR="0006511A" w:rsidRPr="007E21EF">
        <w:rPr>
          <w:rFonts w:ascii="Arial" w:hAnsi="Arial" w:cs="Arial"/>
          <w:szCs w:val="20"/>
        </w:rPr>
        <w:t xml:space="preserve">      </w:t>
      </w:r>
      <w:r w:rsidRPr="007E21EF">
        <w:rPr>
          <w:rFonts w:ascii="Arial" w:hAnsi="Arial" w:cs="Arial"/>
          <w:szCs w:val="20"/>
        </w:rPr>
        <w:t>authorise</w:t>
      </w:r>
    </w:p>
    <w:p w14:paraId="305B1866" w14:textId="4A4B8C92" w:rsidR="00C27D38" w:rsidRPr="007E21EF" w:rsidRDefault="00C27D38" w:rsidP="00C27D38">
      <w:pPr>
        <w:pStyle w:val="Style3"/>
        <w:rPr>
          <w:rFonts w:ascii="Arial" w:hAnsi="Arial" w:cs="Arial"/>
          <w:szCs w:val="20"/>
        </w:rPr>
      </w:pPr>
      <w:r w:rsidRPr="007E21EF">
        <w:rPr>
          <w:rFonts w:ascii="Arial" w:hAnsi="Arial" w:cs="Arial"/>
          <w:noProof/>
          <w:szCs w:val="20"/>
        </w:rPr>
        <mc:AlternateContent>
          <mc:Choice Requires="wps">
            <w:drawing>
              <wp:anchor distT="0" distB="0" distL="114300" distR="114300" simplePos="0" relativeHeight="251672576" behindDoc="0" locked="0" layoutInCell="1" allowOverlap="1" wp14:anchorId="032FC7C7" wp14:editId="5B0FC7ED">
                <wp:simplePos x="0" y="0"/>
                <wp:positionH relativeFrom="column">
                  <wp:posOffset>368729</wp:posOffset>
                </wp:positionH>
                <wp:positionV relativeFrom="paragraph">
                  <wp:posOffset>146134</wp:posOffset>
                </wp:positionV>
                <wp:extent cx="6019800" cy="0"/>
                <wp:effectExtent l="0" t="0" r="0" b="0"/>
                <wp:wrapNone/>
                <wp:docPr id="37" name="Straight Connector 37"/>
                <wp:cNvGraphicFramePr/>
                <a:graphic xmlns:a="http://schemas.openxmlformats.org/drawingml/2006/main">
                  <a:graphicData uri="http://schemas.microsoft.com/office/word/2010/wordprocessingShape">
                    <wps:wsp>
                      <wps:cNvCnPr/>
                      <wps:spPr>
                        <a:xfrm>
                          <a:off x="0" y="0"/>
                          <a:ext cx="6019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95E5AE4" id="Straight Connector 37"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29.05pt,11.5pt" to="503.0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DshmAEAAIgDAAAOAAAAZHJzL2Uyb0RvYy54bWysU02P0zAQvSPxHyzfaZI9rJao6R52BRcE&#10;Kz5+gNcZNxa2xxqbJv33jN02RYAQQlwcf7z3Zt7MZHu/eCcOQMliGGS3aaWAoHG0YT/IL5/fvLqT&#10;ImUVRuUwwCCPkOT97uWL7Rx7uMEJ3QgkWCSkfo6DnHKOfdMkPYFXaYMRAj8aJK8yH2nfjKRmVveu&#10;uWnb22ZGGiOhhpT49vH0KHdV3xjQ+YMxCbJwg+Tccl2prs9lbXZb1e9JxcnqcxrqH7LwygYOuko9&#10;qqzEN7K/SHmrCROavNHoGzTGaqge2E3X/uTm06QiVC9cnBTXMqX/J6vfHx7CE3EZ5pj6FJ+ouFgM&#10;+fLl/MRSi3VciwVLFpovb9vu9V3LNdWXt+ZKjJTyW0AvymaQzobiQ/Xq8C5lDsbQC4QP19B1l48O&#10;CtiFj2CEHTlYV9l1KuDBkTgo7uf4tSv9Y62KLBRjnVtJ7Z9JZ2yhQZ2UvyWu6BoRQ16J3gak30XN&#10;yyVVc8JfXJ+8FtvPOB5rI2o5uN3V2Xk0yzz9eK706w+0+w4AAP//AwBQSwMEFAAGAAgAAAAhANfl&#10;6HzZAAAACQEAAA8AAABkcnMvZG93bnJldi54bWxMT1tLwzAUfhf8D+EIvrl0FceoTccYiPgirtP3&#10;rDlrq8lJSdKu/nvP8EEfvwvfpdzMzooJQ+w9KVguMhBIjTc9tQreD093axAxaTLaekIF3xhhU11f&#10;lbow/kx7nOrUCg6hWGgFXUpDIWVsOnQ6LvyAxNrJB6cTw9BKE/SZw52VeZatpNM9cUOnB9x12HzV&#10;o1NgX8L00e7abRyf96v68+2Uvx4mpW5v5u0jiIRz+jPDZT5Ph4o3Hf1IJgqr4GG9ZKeC/J4vXXRu&#10;Y+b4y8iqlP8fVD8AAAD//wMAUEsBAi0AFAAGAAgAAAAhALaDOJL+AAAA4QEAABMAAAAAAAAAAAAA&#10;AAAAAAAAAFtDb250ZW50X1R5cGVzXS54bWxQSwECLQAUAAYACAAAACEAOP0h/9YAAACUAQAACwAA&#10;AAAAAAAAAAAAAAAvAQAAX3JlbHMvLnJlbHNQSwECLQAUAAYACAAAACEAsNQ7IZgBAACIAwAADgAA&#10;AAAAAAAAAAAAAAAuAgAAZHJzL2Uyb0RvYy54bWxQSwECLQAUAAYACAAAACEA1+XofNkAAAAJAQAA&#10;DwAAAAAAAAAAAAAAAADyAwAAZHJzL2Rvd25yZXYueG1sUEsFBgAAAAAEAAQA8wAAAPgEAAAAAA==&#10;" strokecolor="black [3200]" strokeweight=".5pt">
                <v:stroke joinstyle="miter"/>
              </v:line>
            </w:pict>
          </mc:Fallback>
        </mc:AlternateContent>
      </w:r>
      <w:r w:rsidRPr="007E21EF">
        <w:rPr>
          <w:rFonts w:ascii="Arial" w:hAnsi="Arial" w:cs="Arial"/>
          <w:szCs w:val="20"/>
        </w:rPr>
        <w:t>Name:</w:t>
      </w:r>
      <w:r w:rsidRPr="007E21EF">
        <w:rPr>
          <w:rFonts w:ascii="Arial" w:hAnsi="Arial" w:cs="Arial"/>
          <w:szCs w:val="20"/>
        </w:rPr>
        <w:tab/>
      </w:r>
      <w:r w:rsidRPr="007E21EF">
        <w:rPr>
          <w:rFonts w:ascii="Arial" w:hAnsi="Arial" w:cs="Arial"/>
          <w:szCs w:val="20"/>
        </w:rPr>
        <w:tab/>
      </w:r>
      <w:r w:rsidRPr="007E21EF">
        <w:rPr>
          <w:rFonts w:ascii="Arial" w:hAnsi="Arial" w:cs="Arial"/>
          <w:szCs w:val="20"/>
        </w:rPr>
        <w:tab/>
      </w:r>
      <w:r w:rsidRPr="007E21EF">
        <w:rPr>
          <w:rFonts w:ascii="Arial" w:hAnsi="Arial" w:cs="Arial"/>
          <w:szCs w:val="20"/>
        </w:rPr>
        <w:tab/>
      </w:r>
      <w:r w:rsidRPr="007E21EF">
        <w:rPr>
          <w:rFonts w:ascii="Arial" w:hAnsi="Arial" w:cs="Arial"/>
          <w:szCs w:val="20"/>
        </w:rPr>
        <w:tab/>
      </w:r>
      <w:r w:rsidRPr="007E21EF">
        <w:rPr>
          <w:rFonts w:ascii="Arial" w:hAnsi="Arial" w:cs="Arial"/>
          <w:szCs w:val="20"/>
        </w:rPr>
        <w:tab/>
      </w:r>
      <w:r w:rsidRPr="007E21EF">
        <w:rPr>
          <w:rFonts w:ascii="Arial" w:hAnsi="Arial" w:cs="Arial"/>
          <w:szCs w:val="20"/>
        </w:rPr>
        <w:tab/>
      </w:r>
      <w:r w:rsidRPr="007E21EF">
        <w:rPr>
          <w:rFonts w:ascii="Arial" w:hAnsi="Arial" w:cs="Arial"/>
          <w:szCs w:val="20"/>
        </w:rPr>
        <w:tab/>
      </w:r>
      <w:r w:rsidRPr="007E21EF">
        <w:rPr>
          <w:rFonts w:ascii="Arial" w:hAnsi="Arial" w:cs="Arial"/>
          <w:szCs w:val="20"/>
        </w:rPr>
        <w:tab/>
      </w:r>
      <w:r w:rsidRPr="007E21EF">
        <w:rPr>
          <w:rFonts w:ascii="Arial" w:hAnsi="Arial" w:cs="Arial"/>
          <w:szCs w:val="20"/>
        </w:rPr>
        <w:tab/>
      </w:r>
      <w:r w:rsidRPr="007E21EF">
        <w:rPr>
          <w:rFonts w:ascii="Arial" w:hAnsi="Arial" w:cs="Arial"/>
          <w:szCs w:val="20"/>
        </w:rPr>
        <w:tab/>
      </w:r>
      <w:r w:rsidRPr="007E21EF">
        <w:rPr>
          <w:rFonts w:ascii="Arial" w:hAnsi="Arial" w:cs="Arial"/>
          <w:szCs w:val="20"/>
        </w:rPr>
        <w:tab/>
      </w:r>
      <w:r w:rsidRPr="007E21EF">
        <w:rPr>
          <w:rFonts w:ascii="Arial" w:hAnsi="Arial" w:cs="Arial"/>
          <w:szCs w:val="20"/>
        </w:rPr>
        <w:tab/>
      </w:r>
    </w:p>
    <w:p w14:paraId="31C3DA5F" w14:textId="0DD6C0A5" w:rsidR="00C27D38" w:rsidRPr="007E21EF" w:rsidRDefault="00C27D38" w:rsidP="00C27D38">
      <w:pPr>
        <w:pStyle w:val="Style3"/>
        <w:rPr>
          <w:rFonts w:ascii="Arial" w:hAnsi="Arial" w:cs="Arial"/>
          <w:szCs w:val="20"/>
        </w:rPr>
      </w:pPr>
      <w:r w:rsidRPr="007E21EF">
        <w:rPr>
          <w:rFonts w:ascii="Arial" w:hAnsi="Arial" w:cs="Arial"/>
          <w:noProof/>
          <w:szCs w:val="20"/>
        </w:rPr>
        <mc:AlternateContent>
          <mc:Choice Requires="wps">
            <w:drawing>
              <wp:anchor distT="0" distB="0" distL="114300" distR="114300" simplePos="0" relativeHeight="251673600" behindDoc="0" locked="0" layoutInCell="1" allowOverlap="1" wp14:anchorId="0775B681" wp14:editId="49E73074">
                <wp:simplePos x="0" y="0"/>
                <wp:positionH relativeFrom="column">
                  <wp:posOffset>479726</wp:posOffset>
                </wp:positionH>
                <wp:positionV relativeFrom="paragraph">
                  <wp:posOffset>160560</wp:posOffset>
                </wp:positionV>
                <wp:extent cx="5908018" cy="0"/>
                <wp:effectExtent l="0" t="0" r="0" b="0"/>
                <wp:wrapNone/>
                <wp:docPr id="38" name="Straight Connector 38"/>
                <wp:cNvGraphicFramePr/>
                <a:graphic xmlns:a="http://schemas.openxmlformats.org/drawingml/2006/main">
                  <a:graphicData uri="http://schemas.microsoft.com/office/word/2010/wordprocessingShape">
                    <wps:wsp>
                      <wps:cNvCnPr/>
                      <wps:spPr>
                        <a:xfrm>
                          <a:off x="0" y="0"/>
                          <a:ext cx="590801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593F37E" id="Straight Connector 38"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37.75pt,12.65pt" to="502.9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sLmAEAAIgDAAAOAAAAZHJzL2Uyb0RvYy54bWysU9uO0zAQfUfiHyy/0yQrgZao6T7sCl4Q&#10;rLh8gNcZNxa2xxqbJv17xm6bIkAIIV4cX845M2dmsr1bvBMHoGQxDLLbtFJA0DjasB/kl89vXtxK&#10;kbIKo3IYYJBHSPJu9/zZdo493OCEbgQSLBJSP8dBTjnHvmmSnsCrtMEIgR8NkleZj7RvRlIzq3vX&#10;3LTtq2ZGGiOhhpT49uH0KHdV3xjQ+YMxCbJwg+Tccl2prk9lbXZb1e9JxcnqcxrqH7LwygYOuko9&#10;qKzEN7K/SHmrCROavNHoGzTGaqge2E3X/uTm06QiVC9cnBTXMqX/J6vfH+7DI3EZ5pj6FB+puFgM&#10;+fLl/MRSi3VciwVLFpovX75ub9uO26svb82VGCnlt4BelM0gnQ3Fh+rV4V3KHIyhFwgfrqHrLh8d&#10;FLALH8EIO3KwrrLrVMC9I3FQ3M/xa1f6x1oVWSjGOreS2j+TzthCgzopf0tc0TUihrwSvQ1Iv4ua&#10;l0uq5oS/uD55LbafcDzWRtRycLurs/Nolnn68Vzp1x9o9x0AAP//AwBQSwMEFAAGAAgAAAAhABWO&#10;eXjdAAAACQEAAA8AAABkcnMvZG93bnJldi54bWxMj8FOwzAQRO9I/IO1SNyoTVAKhDhVVQkhLoim&#10;cHfjrROw11HspOHvccWhHGdnNPO2XM3OsgmH0HmScLsQwJAarzsyEj52zzcPwEJUpJX1hBJ+MMCq&#10;urwoVaH9kbY41dGwVEKhUBLaGPuC89C06FRY+B4peQc/OBWTHAzXgzqmcmd5JsSSO9VRWmhVj5sW&#10;m+96dBLs6zB9mo1Zh/Flu6y/3g/Z226S8vpqXj8BizjHcxhO+AkdqsS09yPpwKyE+zxPSQlZfgfs&#10;5AuRPwLb/114VfL/H1S/AAAA//8DAFBLAQItABQABgAIAAAAIQC2gziS/gAAAOEBAAATAAAAAAAA&#10;AAAAAAAAAAAAAABbQ29udGVudF9UeXBlc10ueG1sUEsBAi0AFAAGAAgAAAAhADj9If/WAAAAlAEA&#10;AAsAAAAAAAAAAAAAAAAALwEAAF9yZWxzLy5yZWxzUEsBAi0AFAAGAAgAAAAhAD8YqwuYAQAAiAMA&#10;AA4AAAAAAAAAAAAAAAAALgIAAGRycy9lMm9Eb2MueG1sUEsBAi0AFAAGAAgAAAAhABWOeXjdAAAA&#10;CQEAAA8AAAAAAAAAAAAAAAAA8gMAAGRycy9kb3ducmV2LnhtbFBLBQYAAAAABAAEAPMAAAD8BAAA&#10;AAA=&#10;" strokecolor="black [3200]" strokeweight=".5pt">
                <v:stroke joinstyle="miter"/>
              </v:line>
            </w:pict>
          </mc:Fallback>
        </mc:AlternateContent>
      </w:r>
      <w:r w:rsidRPr="007E21EF">
        <w:rPr>
          <w:rFonts w:ascii="Arial" w:hAnsi="Arial" w:cs="Arial"/>
          <w:szCs w:val="20"/>
        </w:rPr>
        <w:t>Address:</w:t>
      </w:r>
      <w:r w:rsidRPr="007E21EF">
        <w:rPr>
          <w:rFonts w:ascii="Arial" w:hAnsi="Arial" w:cs="Arial"/>
          <w:szCs w:val="20"/>
        </w:rPr>
        <w:tab/>
      </w:r>
      <w:r w:rsidRPr="007E21EF">
        <w:rPr>
          <w:rFonts w:ascii="Arial" w:hAnsi="Arial" w:cs="Arial"/>
          <w:szCs w:val="20"/>
        </w:rPr>
        <w:tab/>
      </w:r>
      <w:r w:rsidRPr="007E21EF">
        <w:rPr>
          <w:rFonts w:ascii="Arial" w:hAnsi="Arial" w:cs="Arial"/>
          <w:szCs w:val="20"/>
        </w:rPr>
        <w:tab/>
      </w:r>
      <w:r w:rsidRPr="007E21EF">
        <w:rPr>
          <w:rFonts w:ascii="Arial" w:hAnsi="Arial" w:cs="Arial"/>
          <w:szCs w:val="20"/>
        </w:rPr>
        <w:tab/>
      </w:r>
      <w:r w:rsidRPr="007E21EF">
        <w:rPr>
          <w:rFonts w:ascii="Arial" w:hAnsi="Arial" w:cs="Arial"/>
          <w:szCs w:val="20"/>
        </w:rPr>
        <w:tab/>
      </w:r>
      <w:r w:rsidRPr="007E21EF">
        <w:rPr>
          <w:rFonts w:ascii="Arial" w:hAnsi="Arial" w:cs="Arial"/>
          <w:szCs w:val="20"/>
        </w:rPr>
        <w:tab/>
      </w:r>
      <w:r w:rsidRPr="007E21EF">
        <w:rPr>
          <w:rFonts w:ascii="Arial" w:hAnsi="Arial" w:cs="Arial"/>
          <w:szCs w:val="20"/>
        </w:rPr>
        <w:tab/>
      </w:r>
      <w:r w:rsidRPr="007E21EF">
        <w:rPr>
          <w:rFonts w:ascii="Arial" w:hAnsi="Arial" w:cs="Arial"/>
          <w:szCs w:val="20"/>
        </w:rPr>
        <w:tab/>
      </w:r>
      <w:r w:rsidRPr="007E21EF">
        <w:rPr>
          <w:rFonts w:ascii="Arial" w:hAnsi="Arial" w:cs="Arial"/>
          <w:szCs w:val="20"/>
        </w:rPr>
        <w:tab/>
      </w:r>
      <w:r w:rsidRPr="007E21EF">
        <w:rPr>
          <w:rFonts w:ascii="Arial" w:hAnsi="Arial" w:cs="Arial"/>
          <w:szCs w:val="20"/>
        </w:rPr>
        <w:tab/>
      </w:r>
      <w:r w:rsidRPr="007E21EF">
        <w:rPr>
          <w:rFonts w:ascii="Arial" w:hAnsi="Arial" w:cs="Arial"/>
          <w:szCs w:val="20"/>
        </w:rPr>
        <w:tab/>
      </w:r>
      <w:r w:rsidRPr="007E21EF">
        <w:rPr>
          <w:rFonts w:ascii="Arial" w:hAnsi="Arial" w:cs="Arial"/>
          <w:szCs w:val="20"/>
        </w:rPr>
        <w:tab/>
      </w:r>
    </w:p>
    <w:p w14:paraId="419D35C5" w14:textId="4F5C8904" w:rsidR="00C27D38" w:rsidRPr="007E21EF" w:rsidRDefault="00C27D38" w:rsidP="00C27D38">
      <w:pPr>
        <w:pStyle w:val="Style3"/>
        <w:rPr>
          <w:rFonts w:ascii="Arial" w:hAnsi="Arial" w:cs="Arial"/>
          <w:szCs w:val="20"/>
        </w:rPr>
      </w:pPr>
      <w:r w:rsidRPr="007E21EF">
        <w:rPr>
          <w:rFonts w:ascii="Arial" w:hAnsi="Arial" w:cs="Arial"/>
          <w:noProof/>
          <w:szCs w:val="20"/>
        </w:rPr>
        <mc:AlternateContent>
          <mc:Choice Requires="wps">
            <w:drawing>
              <wp:anchor distT="0" distB="0" distL="114300" distR="114300" simplePos="0" relativeHeight="251674624" behindDoc="0" locked="0" layoutInCell="1" allowOverlap="1" wp14:anchorId="453AB7D1" wp14:editId="78AAB96B">
                <wp:simplePos x="0" y="0"/>
                <wp:positionH relativeFrom="column">
                  <wp:posOffset>1092849</wp:posOffset>
                </wp:positionH>
                <wp:positionV relativeFrom="paragraph">
                  <wp:posOffset>153843</wp:posOffset>
                </wp:positionV>
                <wp:extent cx="5295679" cy="0"/>
                <wp:effectExtent l="0" t="0" r="0" b="0"/>
                <wp:wrapNone/>
                <wp:docPr id="39" name="Straight Connector 39"/>
                <wp:cNvGraphicFramePr/>
                <a:graphic xmlns:a="http://schemas.openxmlformats.org/drawingml/2006/main">
                  <a:graphicData uri="http://schemas.microsoft.com/office/word/2010/wordprocessingShape">
                    <wps:wsp>
                      <wps:cNvCnPr/>
                      <wps:spPr>
                        <a:xfrm>
                          <a:off x="0" y="0"/>
                          <a:ext cx="529567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32B8E97" id="Straight Connector 39"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86.05pt,12.1pt" to="503.0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YPlmgEAAIgDAAAOAAAAZHJzL2Uyb0RvYy54bWysU8tu2zAQvAfIPxC8x5INJE0Eyz4kaC5B&#10;GzTJBzDU0iLKF5aMJf99l7QtB21RFEEuFB8zszu7q+V6tIZtAaP2ruXzWc0ZOOk77TYtf3n+enHN&#10;WUzCdcJ4By3fQeTr1fnZcggNLHzvTQfISMTFZggt71MKTVVF2YMVceYDOHpUHq1IdMRN1aEYSN2a&#10;alHXV9XgsQvoJcRIt3f7R74q+kqBTN+VipCYaTnllsqKZX3Na7VaimaDIvRaHtIQH8jCCu0o6CR1&#10;J5Jgb6j/kLJaoo9epZn0tvJKaQnFA7mZ17+5eepFgOKFihPDVKb4ebLy2/bWPSKVYQixieERs4tR&#10;oc1fyo+NpVi7qVgwJibp8nJxc3n15YYzeXyrTsSAMd2DtyxvWm60yz5EI7YPMVEwgh4hdDiFLru0&#10;M5DBxv0AxXRHweaFXaYCbg2yraB+dj/nuX+kVZCZorQxE6n+N+mAzTQok/K/xAldInqXJqLVzuPf&#10;oqbxmKra44+u916z7Vff7UojSjmo3cXZYTTzPL0/F/rpB1r9AgAA//8DAFBLAwQUAAYACAAAACEA&#10;WfuqsdsAAAAKAQAADwAAAGRycy9kb3ducmV2LnhtbEyPzU7DMBCE70i8g7VI3KhTCxUU4lRVJYS4&#10;IJrC3Y23TsA/ke2k4e3ZigM9zuxo5ttqPTvLJoypD17CclEAQ98G3Xsj4WP/fPcILGXltbLBo4Qf&#10;TLCur68qVepw8jucmmwYlfhUKgldzkPJeWo7dCotwoCebscQncoko+E6qhOVO8tFUay4U72nhU4N&#10;uO2w/W5GJ8G+xunTbM0mjS+7VfP1fhRv+0nK25t58wQs45z/w3DGJ3SoiekQRq8Ts6QfxJKiEsS9&#10;AHYO0Bw5hz+H1xW/fKH+BQAA//8DAFBLAQItABQABgAIAAAAIQC2gziS/gAAAOEBAAATAAAAAAAA&#10;AAAAAAAAAAAAAABbQ29udGVudF9UeXBlc10ueG1sUEsBAi0AFAAGAAgAAAAhADj9If/WAAAAlAEA&#10;AAsAAAAAAAAAAAAAAAAALwEAAF9yZWxzLy5yZWxzUEsBAi0AFAAGAAgAAAAhAMnRg+WaAQAAiAMA&#10;AA4AAAAAAAAAAAAAAAAALgIAAGRycy9lMm9Eb2MueG1sUEsBAi0AFAAGAAgAAAAhAFn7qrHbAAAA&#10;CgEAAA8AAAAAAAAAAAAAAAAA9AMAAGRycy9kb3ducmV2LnhtbFBLBQYAAAAABAAEAPMAAAD8BAAA&#10;AAA=&#10;" strokecolor="black [3200]" strokeweight=".5pt">
                <v:stroke joinstyle="miter"/>
              </v:line>
            </w:pict>
          </mc:Fallback>
        </mc:AlternateContent>
      </w:r>
      <w:r w:rsidRPr="007E21EF">
        <w:rPr>
          <w:rFonts w:ascii="Arial" w:hAnsi="Arial" w:cs="Arial"/>
          <w:szCs w:val="20"/>
        </w:rPr>
        <w:t>Telephone Number:</w:t>
      </w:r>
      <w:r w:rsidRPr="007E21EF">
        <w:rPr>
          <w:rFonts w:ascii="Arial" w:hAnsi="Arial" w:cs="Arial"/>
          <w:szCs w:val="20"/>
        </w:rPr>
        <w:tab/>
      </w:r>
      <w:r w:rsidRPr="007E21EF">
        <w:rPr>
          <w:rFonts w:ascii="Arial" w:hAnsi="Arial" w:cs="Arial"/>
          <w:szCs w:val="20"/>
        </w:rPr>
        <w:tab/>
      </w:r>
      <w:r w:rsidRPr="007E21EF">
        <w:rPr>
          <w:rFonts w:ascii="Arial" w:hAnsi="Arial" w:cs="Arial"/>
          <w:szCs w:val="20"/>
        </w:rPr>
        <w:tab/>
      </w:r>
      <w:r w:rsidRPr="007E21EF">
        <w:rPr>
          <w:rFonts w:ascii="Arial" w:hAnsi="Arial" w:cs="Arial"/>
          <w:szCs w:val="20"/>
        </w:rPr>
        <w:tab/>
      </w:r>
      <w:r w:rsidRPr="007E21EF">
        <w:rPr>
          <w:rFonts w:ascii="Arial" w:hAnsi="Arial" w:cs="Arial"/>
          <w:szCs w:val="20"/>
        </w:rPr>
        <w:tab/>
      </w:r>
      <w:r w:rsidRPr="007E21EF">
        <w:rPr>
          <w:rFonts w:ascii="Arial" w:hAnsi="Arial" w:cs="Arial"/>
          <w:szCs w:val="20"/>
        </w:rPr>
        <w:tab/>
      </w:r>
      <w:r w:rsidRPr="007E21EF">
        <w:rPr>
          <w:rFonts w:ascii="Arial" w:hAnsi="Arial" w:cs="Arial"/>
          <w:szCs w:val="20"/>
        </w:rPr>
        <w:tab/>
      </w:r>
      <w:r w:rsidRPr="007E21EF">
        <w:rPr>
          <w:rFonts w:ascii="Arial" w:hAnsi="Arial" w:cs="Arial"/>
          <w:szCs w:val="20"/>
        </w:rPr>
        <w:tab/>
      </w:r>
      <w:r w:rsidRPr="007E21EF">
        <w:rPr>
          <w:rFonts w:ascii="Arial" w:hAnsi="Arial" w:cs="Arial"/>
          <w:szCs w:val="20"/>
        </w:rPr>
        <w:tab/>
      </w:r>
      <w:r w:rsidRPr="007E21EF">
        <w:rPr>
          <w:rFonts w:ascii="Arial" w:hAnsi="Arial" w:cs="Arial"/>
          <w:szCs w:val="20"/>
        </w:rPr>
        <w:tab/>
      </w:r>
      <w:r w:rsidRPr="007E21EF">
        <w:rPr>
          <w:rFonts w:ascii="Arial" w:hAnsi="Arial" w:cs="Arial"/>
          <w:szCs w:val="20"/>
        </w:rPr>
        <w:tab/>
      </w:r>
    </w:p>
    <w:p w14:paraId="47249671" w14:textId="2C013F56" w:rsidR="00C27D38" w:rsidRPr="007E21EF" w:rsidRDefault="00C27D38" w:rsidP="00C27D38">
      <w:pPr>
        <w:pStyle w:val="Style3"/>
        <w:rPr>
          <w:rFonts w:ascii="Arial" w:hAnsi="Arial" w:cs="Arial"/>
          <w:szCs w:val="20"/>
        </w:rPr>
      </w:pPr>
      <w:r w:rsidRPr="007E21EF">
        <w:rPr>
          <w:rFonts w:ascii="Arial" w:hAnsi="Arial" w:cs="Arial"/>
          <w:noProof/>
          <w:szCs w:val="20"/>
        </w:rPr>
        <mc:AlternateContent>
          <mc:Choice Requires="wps">
            <w:drawing>
              <wp:anchor distT="0" distB="0" distL="114300" distR="114300" simplePos="0" relativeHeight="251675648" behindDoc="0" locked="0" layoutInCell="1" allowOverlap="1" wp14:anchorId="48983EAC" wp14:editId="13A92F9E">
                <wp:simplePos x="0" y="0"/>
                <wp:positionH relativeFrom="column">
                  <wp:posOffset>2081247</wp:posOffset>
                </wp:positionH>
                <wp:positionV relativeFrom="paragraph">
                  <wp:posOffset>152411</wp:posOffset>
                </wp:positionV>
                <wp:extent cx="4307282" cy="0"/>
                <wp:effectExtent l="0" t="0" r="0" b="0"/>
                <wp:wrapNone/>
                <wp:docPr id="40" name="Straight Connector 40"/>
                <wp:cNvGraphicFramePr/>
                <a:graphic xmlns:a="http://schemas.openxmlformats.org/drawingml/2006/main">
                  <a:graphicData uri="http://schemas.microsoft.com/office/word/2010/wordprocessingShape">
                    <wps:wsp>
                      <wps:cNvCnPr/>
                      <wps:spPr>
                        <a:xfrm>
                          <a:off x="0" y="0"/>
                          <a:ext cx="430728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56493A3" id="Straight Connector 40"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163.9pt,12pt" to="503.0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VOPmQEAAIgDAAAOAAAAZHJzL2Uyb0RvYy54bWysU02P0zAQvSPxHyzfadKCYBU13cOu4IJg&#10;BewP8DrjxsL2WGPTpP+esdumCBBCiIvjj/fezJuZbG9n78QBKFkMvVyvWikgaBxs2Pfy8cvbFzdS&#10;pKzCoBwG6OURkrzdPX+2nWIHGxzRDUCCRULqptjLMefYNU3SI3iVVhgh8KNB8irzkfbNQGpide+a&#10;Tdu+biakIRJqSIlv70+Pclf1jQGdPxqTIAvXS84t15Xq+lTWZrdV3Z5UHK0+p6H+IQuvbOCgi9S9&#10;ykp8I/uLlLeaMKHJK42+QWOshuqB3azbn9x8HlWE6oWLk+JSpvT/ZPWHw114IC7DFFOX4gMVF7Mh&#10;X76cn5hrsY5LsWDOQvPlq5ftm83NRgp9eWuuxEgpvwP0omx66WwoPlSnDu9T5mAMvUD4cA1dd/no&#10;oIBd+ARG2IGDrSu7TgXcORIHxf0cvq5L/1irIgvFWOcWUvtn0hlbaFAn5W+JC7pGxJAXorcB6XdR&#10;83xJ1ZzwF9cnr8X2Ew7H2ohaDm53dXYezTJPP54r/foD7b4DAAD//wMAUEsDBBQABgAIAAAAIQCq&#10;pu6X3QAAAAoBAAAPAAAAZHJzL2Rvd25yZXYueG1sTI/BTsMwEETvSPyDtUjcqNOACgpxqqoSQlwQ&#10;TeHuxlsnYK+j2EnD37MVBzju7GjmTbmevRMTDrELpGC5yEAgNcF0ZBW8759uHkDEpMloFwgVfGOE&#10;dXV5UerChBPtcKqTFRxCsdAK2pT6QsrYtOh1XIQeiX/HMHid+BysNIM+cbh3Ms+ylfS6I25odY/b&#10;FpuvevQK3Mswfdit3cTxebeqP9+O+et+Uur6at48gkg4pz8znPEZHSpmOoSRTBROwW1+z+hJQX7H&#10;m84GrluCOPwqsirl/wnVDwAAAP//AwBQSwECLQAUAAYACAAAACEAtoM4kv4AAADhAQAAEwAAAAAA&#10;AAAAAAAAAAAAAAAAW0NvbnRlbnRfVHlwZXNdLnhtbFBLAQItABQABgAIAAAAIQA4/SH/1gAAAJQB&#10;AAALAAAAAAAAAAAAAAAAAC8BAABfcmVscy8ucmVsc1BLAQItABQABgAIAAAAIQDsNVOPmQEAAIgD&#10;AAAOAAAAAAAAAAAAAAAAAC4CAABkcnMvZTJvRG9jLnhtbFBLAQItABQABgAIAAAAIQCqpu6X3QAA&#10;AAoBAAAPAAAAAAAAAAAAAAAAAPMDAABkcnMvZG93bnJldi54bWxQSwUGAAAAAAQABADzAAAA/QQA&#10;AAAA&#10;" strokecolor="black [3200]" strokeweight=".5pt">
                <v:stroke joinstyle="miter"/>
              </v:line>
            </w:pict>
          </mc:Fallback>
        </mc:AlternateContent>
      </w:r>
      <w:r w:rsidRPr="007E21EF">
        <w:rPr>
          <w:rFonts w:ascii="Arial" w:hAnsi="Arial" w:cs="Arial"/>
          <w:szCs w:val="20"/>
        </w:rPr>
        <w:t xml:space="preserve">to collect my child/ren (write name/s) </w:t>
      </w:r>
      <w:r w:rsidRPr="007E21EF">
        <w:rPr>
          <w:rFonts w:ascii="Arial" w:hAnsi="Arial" w:cs="Arial"/>
          <w:szCs w:val="20"/>
        </w:rPr>
        <w:tab/>
      </w:r>
      <w:r w:rsidRPr="007E21EF">
        <w:rPr>
          <w:rFonts w:ascii="Arial" w:hAnsi="Arial" w:cs="Arial"/>
          <w:szCs w:val="20"/>
        </w:rPr>
        <w:tab/>
      </w:r>
      <w:r w:rsidRPr="007E21EF">
        <w:rPr>
          <w:rFonts w:ascii="Arial" w:hAnsi="Arial" w:cs="Arial"/>
          <w:szCs w:val="20"/>
        </w:rPr>
        <w:tab/>
      </w:r>
      <w:r w:rsidRPr="007E21EF">
        <w:rPr>
          <w:rFonts w:ascii="Arial" w:hAnsi="Arial" w:cs="Arial"/>
          <w:szCs w:val="20"/>
        </w:rPr>
        <w:tab/>
      </w:r>
      <w:r w:rsidRPr="007E21EF">
        <w:rPr>
          <w:rFonts w:ascii="Arial" w:hAnsi="Arial" w:cs="Arial"/>
          <w:szCs w:val="20"/>
        </w:rPr>
        <w:tab/>
      </w:r>
      <w:r w:rsidRPr="007E21EF">
        <w:rPr>
          <w:rFonts w:ascii="Arial" w:hAnsi="Arial" w:cs="Arial"/>
          <w:szCs w:val="20"/>
        </w:rPr>
        <w:tab/>
      </w:r>
      <w:r w:rsidRPr="007E21EF">
        <w:rPr>
          <w:rFonts w:ascii="Arial" w:hAnsi="Arial" w:cs="Arial"/>
          <w:szCs w:val="20"/>
        </w:rPr>
        <w:tab/>
      </w:r>
      <w:r w:rsidRPr="007E21EF">
        <w:rPr>
          <w:rFonts w:ascii="Arial" w:hAnsi="Arial" w:cs="Arial"/>
          <w:szCs w:val="20"/>
        </w:rPr>
        <w:tab/>
      </w:r>
      <w:r w:rsidRPr="007E21EF">
        <w:rPr>
          <w:rFonts w:ascii="Arial" w:hAnsi="Arial" w:cs="Arial"/>
          <w:szCs w:val="20"/>
        </w:rPr>
        <w:tab/>
      </w:r>
    </w:p>
    <w:p w14:paraId="61AC38A7" w14:textId="2C8094E8" w:rsidR="00C27D38" w:rsidRPr="007E21EF" w:rsidRDefault="00C27D38" w:rsidP="00C27D38">
      <w:pPr>
        <w:pStyle w:val="Style3"/>
        <w:rPr>
          <w:rFonts w:ascii="Arial" w:hAnsi="Arial" w:cs="Arial"/>
          <w:szCs w:val="20"/>
        </w:rPr>
      </w:pPr>
      <w:r w:rsidRPr="007E21EF">
        <w:rPr>
          <w:rFonts w:ascii="Arial" w:hAnsi="Arial" w:cs="Arial"/>
          <w:szCs w:val="20"/>
        </w:rPr>
        <w:t xml:space="preserve">from </w:t>
      </w:r>
      <w:sdt>
        <w:sdtPr>
          <w:rPr>
            <w:rFonts w:ascii="Arial" w:hAnsi="Arial" w:cs="Arial"/>
            <w:szCs w:val="20"/>
          </w:rPr>
          <w:alias w:val="Company"/>
          <w:tag w:val=""/>
          <w:id w:val="370582665"/>
          <w:placeholder>
            <w:docPart w:val="60D0E6CE63224114ABDB1AEEA58F1A18"/>
          </w:placeholder>
          <w:dataBinding w:prefixMappings="xmlns:ns0='http://schemas.openxmlformats.org/officeDocument/2006/extended-properties' " w:xpath="/ns0:Properties[1]/ns0:Company[1]" w:storeItemID="{6668398D-A668-4E3E-A5EB-62B293D839F1}"/>
          <w:text/>
        </w:sdtPr>
        <w:sdtContent>
          <w:r w:rsidR="00780E03">
            <w:rPr>
              <w:rFonts w:ascii="Arial" w:hAnsi="Arial" w:cs="Arial"/>
              <w:szCs w:val="20"/>
            </w:rPr>
            <w:t>Balwyn Community Centre</w:t>
          </w:r>
        </w:sdtContent>
      </w:sdt>
      <w:r w:rsidRPr="007E21EF">
        <w:rPr>
          <w:rFonts w:ascii="Arial" w:hAnsi="Arial" w:cs="Arial"/>
          <w:szCs w:val="20"/>
        </w:rPr>
        <w:t xml:space="preserve"> on </w:t>
      </w:r>
      <w:r w:rsidR="007E21EF">
        <w:rPr>
          <w:rFonts w:ascii="Arial" w:hAnsi="Arial" w:cs="Arial"/>
          <w:szCs w:val="20"/>
        </w:rPr>
        <w:t>__________________________</w:t>
      </w:r>
      <w:r w:rsidRPr="007E21EF">
        <w:rPr>
          <w:rFonts w:ascii="Arial" w:hAnsi="Arial" w:cs="Arial"/>
          <w:szCs w:val="20"/>
        </w:rPr>
        <w:t>.</w:t>
      </w:r>
    </w:p>
    <w:p w14:paraId="27064313" w14:textId="77777777" w:rsidR="00C27D38" w:rsidRPr="007E21EF" w:rsidRDefault="00C27D38" w:rsidP="00C27D38">
      <w:pPr>
        <w:pStyle w:val="Style3"/>
        <w:rPr>
          <w:rFonts w:ascii="Arial" w:hAnsi="Arial" w:cs="Arial"/>
          <w:szCs w:val="20"/>
        </w:rPr>
      </w:pPr>
      <w:r w:rsidRPr="007E21EF">
        <w:rPr>
          <w:rFonts w:ascii="Arial" w:hAnsi="Arial" w:cs="Arial"/>
          <w:szCs w:val="20"/>
        </w:rPr>
        <w:t xml:space="preserve">This will be a one-off </w:t>
      </w:r>
      <w:proofErr w:type="gramStart"/>
      <w:r w:rsidRPr="007E21EF">
        <w:rPr>
          <w:rFonts w:ascii="Arial" w:hAnsi="Arial" w:cs="Arial"/>
          <w:szCs w:val="20"/>
        </w:rPr>
        <w:t>occasion</w:t>
      </w:r>
      <w:proofErr w:type="gramEnd"/>
      <w:r w:rsidRPr="007E21EF">
        <w:rPr>
          <w:rFonts w:ascii="Arial" w:hAnsi="Arial" w:cs="Arial"/>
          <w:szCs w:val="20"/>
        </w:rPr>
        <w:t xml:space="preserve"> and this person is not to be included on my child’s enrolment form as an authorised nominee to collect my child on an ongoing basis.</w:t>
      </w:r>
    </w:p>
    <w:p w14:paraId="3647F2AA" w14:textId="2B0C9A42" w:rsidR="00C27D38" w:rsidRPr="007E21EF" w:rsidRDefault="00C27D38" w:rsidP="00C27D38">
      <w:pPr>
        <w:pStyle w:val="Style3"/>
        <w:rPr>
          <w:rFonts w:ascii="Arial" w:hAnsi="Arial" w:cs="Arial"/>
          <w:szCs w:val="20"/>
        </w:rPr>
      </w:pPr>
      <w:r w:rsidRPr="007E21EF">
        <w:rPr>
          <w:rFonts w:ascii="Arial" w:hAnsi="Arial" w:cs="Arial"/>
          <w:noProof/>
          <w:szCs w:val="20"/>
        </w:rPr>
        <mc:AlternateContent>
          <mc:Choice Requires="wps">
            <w:drawing>
              <wp:anchor distT="0" distB="0" distL="114300" distR="114300" simplePos="0" relativeHeight="251676672" behindDoc="0" locked="0" layoutInCell="1" allowOverlap="1" wp14:anchorId="5C947FC9" wp14:editId="668269B8">
                <wp:simplePos x="0" y="0"/>
                <wp:positionH relativeFrom="column">
                  <wp:posOffset>412115</wp:posOffset>
                </wp:positionH>
                <wp:positionV relativeFrom="paragraph">
                  <wp:posOffset>136526</wp:posOffset>
                </wp:positionV>
                <wp:extent cx="3390900" cy="19050"/>
                <wp:effectExtent l="0" t="0" r="19050" b="19050"/>
                <wp:wrapNone/>
                <wp:docPr id="41" name="Straight Connector 41"/>
                <wp:cNvGraphicFramePr/>
                <a:graphic xmlns:a="http://schemas.openxmlformats.org/drawingml/2006/main">
                  <a:graphicData uri="http://schemas.microsoft.com/office/word/2010/wordprocessingShape">
                    <wps:wsp>
                      <wps:cNvCnPr/>
                      <wps:spPr>
                        <a:xfrm flipV="1">
                          <a:off x="0" y="0"/>
                          <a:ext cx="339090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94137B" id="Straight Connector 41"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45pt,10.75pt" to="299.45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0PApwEAAJYDAAAOAAAAZHJzL2Uyb0RvYy54bWysU8tu2zAQvAfIPxC815ITpIgFyzkkaC9F&#10;GzSPO00tLaJ8gWQt+e+7XNlKkLRAUfRC8LEzuzO7XN+M1rA9xKS9a/lyUXMGTvpOu13Lnx4/fbjm&#10;LGXhOmG8g5YfIPGbzfnZeggNXPjemw4iQxKXmiG0vM85NFWVZA9WpIUP4PBR+WhFxmPcVV0UA7Jb&#10;U13U9cdq8LEL0UtICW/vpke+IX6lQOZvSiXIzLQca8u0Rlq3Za02a9Hsogi9lscyxD9UYYV2mHSm&#10;uhNZsJ9Rv6OyWkafvMoL6W3lldISSAOqWdZv1Dz0IgBpQXNSmG1K/49Wft3fuvuINgwhNSncx6Ji&#10;VNEyZXR4xp6SLqyUjWTbYbYNxswkXl5erupVje5KfFuu6iuytZpoCl2IKX8Gb1nZtNxoV1SJRuy/&#10;pIypMfQUgoeXQmiXDwZKsHHfQTHdYcKpJJoRuDWR7QV2t/uxLN1ELoosEKWNmUE1pfwj6BhbYEBz&#10;87fAOZoyepdnoNXOx99lzeOpVDXFn1RPWovsre8O1BayA5tPyo6DWqbr9ZngL99p8wsAAP//AwBQ&#10;SwMEFAAGAAgAAAAhAEZ5CE7bAAAACAEAAA8AAABkcnMvZG93bnJldi54bWxMj8FOwzAQRO9I/IO1&#10;SNyo3aoObRqnKpUQZ1ouvTnxNomI1yF22/D3LCc47sxo9k2xnXwvrjjGLpCB+UyBQKqD66gx8HF8&#10;fVqBiMmSs30gNPCNEbbl/V1hcxdu9I7XQ2oEl1DMrYE2pSGXMtYtehtnYUBi7xxGbxOfYyPdaG9c&#10;7nu5UCqT3nbEH1o74L7F+vNw8QaOb15NVer2SF/Pand60RmdtDGPD9NuAyLhlP7C8IvP6FAyUxUu&#10;5KLoDWTLNScNLOYaBPt6vWKhYmGpQZaF/D+g/AEAAP//AwBQSwECLQAUAAYACAAAACEAtoM4kv4A&#10;AADhAQAAEwAAAAAAAAAAAAAAAAAAAAAAW0NvbnRlbnRfVHlwZXNdLnhtbFBLAQItABQABgAIAAAA&#10;IQA4/SH/1gAAAJQBAAALAAAAAAAAAAAAAAAAAC8BAABfcmVscy8ucmVsc1BLAQItABQABgAIAAAA&#10;IQDRD0PApwEAAJYDAAAOAAAAAAAAAAAAAAAAAC4CAABkcnMvZTJvRG9jLnhtbFBLAQItABQABgAI&#10;AAAAIQBGeQhO2wAAAAgBAAAPAAAAAAAAAAAAAAAAAAEEAABkcnMvZG93bnJldi54bWxQSwUGAAAA&#10;AAQABADzAAAACQUAAAAA&#10;" strokecolor="black [3200]" strokeweight=".5pt">
                <v:stroke joinstyle="miter"/>
              </v:line>
            </w:pict>
          </mc:Fallback>
        </mc:AlternateContent>
      </w:r>
      <w:r w:rsidRPr="007E21EF">
        <w:rPr>
          <w:rFonts w:ascii="Arial" w:hAnsi="Arial" w:cs="Arial"/>
          <w:szCs w:val="20"/>
        </w:rPr>
        <w:t>Signed:</w:t>
      </w:r>
      <w:r w:rsidRPr="007E21EF">
        <w:rPr>
          <w:rFonts w:ascii="Arial" w:hAnsi="Arial" w:cs="Arial"/>
          <w:szCs w:val="20"/>
        </w:rPr>
        <w:tab/>
      </w:r>
      <w:r w:rsidRPr="007E21EF">
        <w:rPr>
          <w:rFonts w:ascii="Arial" w:hAnsi="Arial" w:cs="Arial"/>
          <w:szCs w:val="20"/>
        </w:rPr>
        <w:tab/>
      </w:r>
      <w:r w:rsidRPr="007E21EF">
        <w:rPr>
          <w:rFonts w:ascii="Arial" w:hAnsi="Arial" w:cs="Arial"/>
          <w:szCs w:val="20"/>
        </w:rPr>
        <w:tab/>
      </w:r>
      <w:r w:rsidRPr="007E21EF">
        <w:rPr>
          <w:rFonts w:ascii="Arial" w:hAnsi="Arial" w:cs="Arial"/>
          <w:szCs w:val="20"/>
        </w:rPr>
        <w:tab/>
      </w:r>
      <w:r w:rsidRPr="007E21EF">
        <w:rPr>
          <w:rFonts w:ascii="Arial" w:hAnsi="Arial" w:cs="Arial"/>
          <w:szCs w:val="20"/>
        </w:rPr>
        <w:tab/>
      </w:r>
      <w:r w:rsidRPr="007E21EF">
        <w:rPr>
          <w:rFonts w:ascii="Arial" w:hAnsi="Arial" w:cs="Arial"/>
          <w:szCs w:val="20"/>
        </w:rPr>
        <w:tab/>
      </w:r>
      <w:r w:rsidRPr="007E21EF">
        <w:rPr>
          <w:rFonts w:ascii="Arial" w:hAnsi="Arial" w:cs="Arial"/>
          <w:szCs w:val="20"/>
        </w:rPr>
        <w:tab/>
      </w:r>
      <w:r w:rsidR="006B11B3" w:rsidRPr="007E21EF">
        <w:rPr>
          <w:rFonts w:ascii="Arial" w:hAnsi="Arial" w:cs="Arial"/>
          <w:szCs w:val="20"/>
        </w:rPr>
        <w:t xml:space="preserve">                   </w:t>
      </w:r>
      <w:proofErr w:type="gramStart"/>
      <w:r w:rsidR="006B11B3" w:rsidRPr="007E21EF">
        <w:rPr>
          <w:rFonts w:ascii="Arial" w:hAnsi="Arial" w:cs="Arial"/>
          <w:szCs w:val="20"/>
        </w:rPr>
        <w:t xml:space="preserve">   </w:t>
      </w:r>
      <w:r w:rsidRPr="007E21EF">
        <w:rPr>
          <w:rFonts w:ascii="Arial" w:hAnsi="Arial" w:cs="Arial"/>
          <w:szCs w:val="20"/>
        </w:rPr>
        <w:t>(</w:t>
      </w:r>
      <w:proofErr w:type="gramEnd"/>
      <w:r w:rsidRPr="007E21EF">
        <w:rPr>
          <w:rFonts w:ascii="Arial" w:hAnsi="Arial" w:cs="Arial"/>
          <w:szCs w:val="20"/>
        </w:rPr>
        <w:t>Parent/guardian or authorised nominee)</w:t>
      </w:r>
    </w:p>
    <w:p w14:paraId="6FB91B9C" w14:textId="77777777" w:rsidR="007E21EF" w:rsidRDefault="00C27D38" w:rsidP="006B11B3">
      <w:pPr>
        <w:rPr>
          <w:rFonts w:ascii="Arial" w:hAnsi="Arial" w:cs="Arial"/>
          <w:sz w:val="20"/>
          <w:szCs w:val="20"/>
        </w:rPr>
      </w:pPr>
      <w:r w:rsidRPr="007E21EF">
        <w:rPr>
          <w:rFonts w:ascii="Arial" w:hAnsi="Arial" w:cs="Arial"/>
          <w:noProof/>
          <w:sz w:val="20"/>
          <w:szCs w:val="20"/>
        </w:rPr>
        <mc:AlternateContent>
          <mc:Choice Requires="wps">
            <w:drawing>
              <wp:anchor distT="0" distB="0" distL="114300" distR="114300" simplePos="0" relativeHeight="251677696" behindDoc="0" locked="0" layoutInCell="1" allowOverlap="1" wp14:anchorId="71CBAC5D" wp14:editId="68697A80">
                <wp:simplePos x="0" y="0"/>
                <wp:positionH relativeFrom="column">
                  <wp:posOffset>316866</wp:posOffset>
                </wp:positionH>
                <wp:positionV relativeFrom="paragraph">
                  <wp:posOffset>122554</wp:posOffset>
                </wp:positionV>
                <wp:extent cx="2247900" cy="19050"/>
                <wp:effectExtent l="0" t="0" r="19050" b="19050"/>
                <wp:wrapNone/>
                <wp:docPr id="42" name="Straight Connector 42"/>
                <wp:cNvGraphicFramePr/>
                <a:graphic xmlns:a="http://schemas.openxmlformats.org/drawingml/2006/main">
                  <a:graphicData uri="http://schemas.microsoft.com/office/word/2010/wordprocessingShape">
                    <wps:wsp>
                      <wps:cNvCnPr/>
                      <wps:spPr>
                        <a:xfrm flipV="1">
                          <a:off x="0" y="0"/>
                          <a:ext cx="224790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8C04CD" id="Straight Connector 4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95pt,9.65pt" to="201.95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65AqAEAAJYDAAAOAAAAZHJzL2Uyb0RvYy54bWysU8tu2zAQvAfoPxC815KNJk0EyzkkSC5F&#10;E+TRO0MtLaJ8gWQt+e+7XNlKkLZAUfRC8LEzuzO7XF+O1rAdxKS9a/lyUXMGTvpOu23Ln59uPp5z&#10;lrJwnTDeQcv3kPjl5sPJeggNrHzvTQeRIYlLzRBa3uccmqpKsgcr0sIHcPiofLQi4zFuqy6KAdmt&#10;qVZ1fVYNPnYhegkp4e319Mg3xK8UyHynVILMTMuxtkxrpPWlrNVmLZptFKHX8lCG+IcqrNAOk85U&#10;1yIL9iPqX6isltEnr/JCelt5pbQE0oBqlvU7NY+9CEBa0JwUZpvS/6OVX3dX7j6iDUNITQr3sagY&#10;VbRMGR2+YU9JF1bKRrJtP9sGY2YSL1erT58vanRX4tvyoj4lW6uJptCFmPIteMvKpuVGu6JKNGL3&#10;JWVMjaHHEDy8FkK7vDdQgo17AMV0hwmnkmhG4MpEthPY3e77snQTuSiyQJQ2ZgbVlPKPoENsgQHN&#10;zd8C52jK6F2egVY7H3+XNY/HUtUUf1Q9aS2yX3y3p7aQHdh8UnYY1DJdb88Ef/1Om58AAAD//wMA&#10;UEsDBBQABgAIAAAAIQAaQJtS2wAAAAgBAAAPAAAAZHJzL2Rvd25yZXYueG1sTI/BTsMwEETvSP0H&#10;aytxo3aTtpAQpyqVEGdaLr058ZJEjdchdtvw9ywnOO7MaPZNsZ1cL644hs6ThuVCgUCqve2o0fBx&#10;fH14AhGiIWt6T6jhGwNsy9ldYXLrb/SO10NsBJdQyI2GNsYhlzLULToTFn5AYu/Tj85EPsdG2tHc&#10;uNz1MlFqI53piD+0ZsB9i/X5cHEajm9OTVXs9khfj2p3ellv6LTW+n4+7Z5BRJziXxh+8RkdSmaq&#10;/IVsEL2GVZZxkvUsBcH+SqUsVBqSJAVZFvL/gPIHAAD//wMAUEsBAi0AFAAGAAgAAAAhALaDOJL+&#10;AAAA4QEAABMAAAAAAAAAAAAAAAAAAAAAAFtDb250ZW50X1R5cGVzXS54bWxQSwECLQAUAAYACAAA&#10;ACEAOP0h/9YAAACUAQAACwAAAAAAAAAAAAAAAAAvAQAAX3JlbHMvLnJlbHNQSwECLQAUAAYACAAA&#10;ACEAreOuQKgBAACWAwAADgAAAAAAAAAAAAAAAAAuAgAAZHJzL2Uyb0RvYy54bWxQSwECLQAUAAYA&#10;CAAAACEAGkCbUtsAAAAIAQAADwAAAAAAAAAAAAAAAAACBAAAZHJzL2Rvd25yZXYueG1sUEsFBgAA&#10;AAAEAAQA8wAAAAoFAAAAAA==&#10;" strokecolor="black [3200]" strokeweight=".5pt">
                <v:stroke joinstyle="miter"/>
              </v:line>
            </w:pict>
          </mc:Fallback>
        </mc:AlternateContent>
      </w:r>
      <w:r w:rsidRPr="007E21EF">
        <w:rPr>
          <w:rFonts w:ascii="Arial" w:hAnsi="Arial" w:cs="Arial"/>
          <w:sz w:val="20"/>
          <w:szCs w:val="20"/>
        </w:rPr>
        <w:t>Date:</w:t>
      </w:r>
      <w:r w:rsidRPr="007E21EF">
        <w:rPr>
          <w:rFonts w:ascii="Arial" w:hAnsi="Arial" w:cs="Arial"/>
          <w:sz w:val="20"/>
          <w:szCs w:val="20"/>
        </w:rPr>
        <w:tab/>
      </w:r>
      <w:r w:rsidRPr="007E21EF">
        <w:rPr>
          <w:rFonts w:ascii="Arial" w:hAnsi="Arial" w:cs="Arial"/>
          <w:sz w:val="20"/>
          <w:szCs w:val="20"/>
        </w:rPr>
        <w:tab/>
      </w:r>
      <w:r w:rsidRPr="007E21EF">
        <w:rPr>
          <w:rFonts w:ascii="Arial" w:hAnsi="Arial" w:cs="Arial"/>
          <w:sz w:val="20"/>
          <w:szCs w:val="20"/>
        </w:rPr>
        <w:tab/>
      </w:r>
      <w:r w:rsidRPr="007E21EF">
        <w:rPr>
          <w:rFonts w:ascii="Arial" w:hAnsi="Arial" w:cs="Arial"/>
          <w:sz w:val="20"/>
          <w:szCs w:val="20"/>
        </w:rPr>
        <w:tab/>
      </w:r>
      <w:r w:rsidRPr="007E21EF">
        <w:rPr>
          <w:rFonts w:ascii="Arial" w:hAnsi="Arial" w:cs="Arial"/>
          <w:sz w:val="20"/>
          <w:szCs w:val="20"/>
        </w:rPr>
        <w:tab/>
      </w:r>
      <w:r w:rsidRPr="007E21EF">
        <w:rPr>
          <w:rFonts w:ascii="Arial" w:hAnsi="Arial" w:cs="Arial"/>
          <w:sz w:val="20"/>
          <w:szCs w:val="20"/>
        </w:rPr>
        <w:tab/>
      </w:r>
    </w:p>
    <w:p w14:paraId="0BF72E61" w14:textId="701BA5EB" w:rsidR="006B11B3" w:rsidRPr="007E21EF" w:rsidRDefault="006B11B3" w:rsidP="006B11B3">
      <w:pPr>
        <w:rPr>
          <w:rFonts w:ascii="Arial" w:hAnsi="Arial" w:cs="Arial"/>
          <w:sz w:val="20"/>
          <w:szCs w:val="20"/>
        </w:rPr>
      </w:pPr>
      <w:r w:rsidRPr="007E21EF">
        <w:rPr>
          <w:rFonts w:ascii="Arial" w:hAnsi="Arial" w:cs="Arial"/>
          <w:sz w:val="20"/>
          <w:szCs w:val="20"/>
        </w:rPr>
        <w:t>This form will be attached to the child’s enrolment form.</w:t>
      </w:r>
    </w:p>
    <w:p w14:paraId="3E1E475F" w14:textId="77777777" w:rsidR="00CC0C5E" w:rsidRDefault="00CC0C5E" w:rsidP="00D34AC8">
      <w:pPr>
        <w:pStyle w:val="AttachmentsAttachments"/>
      </w:pPr>
    </w:p>
    <w:p w14:paraId="771E94C6" w14:textId="68090C00" w:rsidR="00D34AC8" w:rsidRPr="00D34AC8" w:rsidRDefault="00D34AC8" w:rsidP="00D34AC8">
      <w:pPr>
        <w:pStyle w:val="AttachmentsAttachments"/>
      </w:pPr>
      <w:r w:rsidRPr="00D34AC8">
        <w:t>ATTACHMENT 3. Procedures to ensure the safe collection of children</w:t>
      </w:r>
    </w:p>
    <w:p w14:paraId="36E4CEFC" w14:textId="77777777" w:rsidR="00D34AC8" w:rsidRPr="00D34AC8" w:rsidRDefault="00D34AC8" w:rsidP="00D34AC8">
      <w:pPr>
        <w:pStyle w:val="AttachmentsAttachments"/>
      </w:pPr>
    </w:p>
    <w:p w14:paraId="6B3E6F61" w14:textId="77777777" w:rsidR="00D34AC8" w:rsidRPr="00D34AC8" w:rsidRDefault="00D34AC8" w:rsidP="00D34AC8">
      <w:pPr>
        <w:rPr>
          <w:rFonts w:ascii="Arial" w:hAnsi="Arial" w:cs="Arial"/>
          <w:sz w:val="20"/>
          <w:szCs w:val="20"/>
        </w:rPr>
      </w:pPr>
      <w:r w:rsidRPr="00D34AC8">
        <w:rPr>
          <w:rFonts w:ascii="Arial" w:hAnsi="Arial" w:cs="Arial"/>
          <w:sz w:val="20"/>
          <w:szCs w:val="20"/>
        </w:rPr>
        <w:t xml:space="preserve">Early childhood professionals have a duty of care not to endanger children at the service by knowingly placing them in a situation that could reasonably be expected to be dangerous, including releasing a child into the care of an inappropriate person </w:t>
      </w:r>
      <w:r w:rsidRPr="00D34AC8">
        <w:rPr>
          <w:rStyle w:val="RefertoSourceDefinitionsAttachmentChar"/>
          <w:rFonts w:ascii="Arial" w:hAnsi="Arial"/>
          <w:szCs w:val="20"/>
        </w:rPr>
        <w:t>(refer to Definitions)</w:t>
      </w:r>
      <w:r w:rsidRPr="00D34AC8">
        <w:rPr>
          <w:rFonts w:ascii="Arial" w:hAnsi="Arial" w:cs="Arial"/>
          <w:sz w:val="20"/>
          <w:szCs w:val="20"/>
        </w:rPr>
        <w:t xml:space="preserve"> including a person who may pose a risk to the safety, health or wellbeing of any child/ren at the service.</w:t>
      </w:r>
    </w:p>
    <w:p w14:paraId="5543DB64" w14:textId="1D08DF14" w:rsidR="00D34AC8" w:rsidRPr="00D34AC8" w:rsidRDefault="00D34AC8" w:rsidP="00D34AC8">
      <w:pPr>
        <w:rPr>
          <w:rFonts w:ascii="Arial" w:hAnsi="Arial" w:cs="Arial"/>
          <w:sz w:val="20"/>
          <w:szCs w:val="20"/>
        </w:rPr>
      </w:pPr>
      <w:r w:rsidRPr="00D34AC8">
        <w:rPr>
          <w:rFonts w:ascii="Arial" w:hAnsi="Arial" w:cs="Arial"/>
          <w:sz w:val="20"/>
          <w:szCs w:val="20"/>
        </w:rPr>
        <w:t>Where an educator</w:t>
      </w:r>
      <w:r>
        <w:rPr>
          <w:rFonts w:ascii="Arial" w:hAnsi="Arial" w:cs="Arial"/>
          <w:sz w:val="20"/>
          <w:szCs w:val="20"/>
        </w:rPr>
        <w:t>/staff mem</w:t>
      </w:r>
      <w:r w:rsidR="006A158D">
        <w:rPr>
          <w:rFonts w:ascii="Arial" w:hAnsi="Arial" w:cs="Arial"/>
          <w:sz w:val="20"/>
          <w:szCs w:val="20"/>
        </w:rPr>
        <w:t>ber</w:t>
      </w:r>
      <w:r w:rsidRPr="00D34AC8">
        <w:rPr>
          <w:rFonts w:ascii="Arial" w:hAnsi="Arial" w:cs="Arial"/>
          <w:sz w:val="20"/>
          <w:szCs w:val="20"/>
        </w:rPr>
        <w:t xml:space="preserve"> believes that the parents/guardians or authorised nominee may be ill, affected by alcohol or drugs, or not able to safely care for the child, the following procedures must be followed.</w:t>
      </w:r>
    </w:p>
    <w:p w14:paraId="27446E9C" w14:textId="77777777" w:rsidR="00D34AC8" w:rsidRPr="00D34AC8" w:rsidRDefault="00D34AC8" w:rsidP="006A158D">
      <w:pPr>
        <w:pStyle w:val="TableAttachmentTextBullet1"/>
        <w:numPr>
          <w:ilvl w:val="0"/>
          <w:numId w:val="3"/>
        </w:numPr>
        <w:spacing w:after="240" w:line="360" w:lineRule="auto"/>
        <w:ind w:left="714" w:hanging="357"/>
        <w:rPr>
          <w:szCs w:val="20"/>
        </w:rPr>
      </w:pPr>
      <w:r w:rsidRPr="00D34AC8">
        <w:rPr>
          <w:szCs w:val="20"/>
        </w:rPr>
        <w:t>Consult with the nominated supervisor or the approved provider, if possible.</w:t>
      </w:r>
    </w:p>
    <w:p w14:paraId="07542400" w14:textId="77777777" w:rsidR="00D34AC8" w:rsidRPr="00D34AC8" w:rsidRDefault="00D34AC8" w:rsidP="006A158D">
      <w:pPr>
        <w:pStyle w:val="TableAttachmentTextBullet1"/>
        <w:numPr>
          <w:ilvl w:val="0"/>
          <w:numId w:val="3"/>
        </w:numPr>
        <w:spacing w:after="240" w:line="360" w:lineRule="auto"/>
        <w:ind w:left="714" w:hanging="357"/>
        <w:rPr>
          <w:szCs w:val="20"/>
        </w:rPr>
      </w:pPr>
      <w:r w:rsidRPr="00D34AC8">
        <w:rPr>
          <w:szCs w:val="20"/>
        </w:rPr>
        <w:t>Advise the person collecting the child of their concerns and suggest contacting an alternative authorised nominee to collect the child.</w:t>
      </w:r>
    </w:p>
    <w:p w14:paraId="41F5D8DC" w14:textId="77777777" w:rsidR="00D34AC8" w:rsidRPr="00D34AC8" w:rsidRDefault="00D34AC8" w:rsidP="006A158D">
      <w:pPr>
        <w:pStyle w:val="TableAttachmentTextBullet1"/>
        <w:numPr>
          <w:ilvl w:val="0"/>
          <w:numId w:val="3"/>
        </w:numPr>
        <w:spacing w:after="240" w:line="360" w:lineRule="auto"/>
        <w:ind w:left="714" w:hanging="357"/>
        <w:rPr>
          <w:szCs w:val="20"/>
        </w:rPr>
      </w:pPr>
      <w:r w:rsidRPr="00D34AC8">
        <w:rPr>
          <w:szCs w:val="20"/>
        </w:rPr>
        <w:t>If the nominated supervisor or the approved provider fears for the safety of the child, themselves or other service staff at any time, call 000 or contact the police immediately.</w:t>
      </w:r>
    </w:p>
    <w:p w14:paraId="0F8D46FE" w14:textId="77777777" w:rsidR="00D34AC8" w:rsidRPr="00D34AC8" w:rsidRDefault="00D34AC8" w:rsidP="006A158D">
      <w:pPr>
        <w:pStyle w:val="TableAttachmentTextBullet1"/>
        <w:numPr>
          <w:ilvl w:val="0"/>
          <w:numId w:val="3"/>
        </w:numPr>
        <w:spacing w:after="240" w:line="360" w:lineRule="auto"/>
        <w:ind w:left="714" w:hanging="357"/>
        <w:rPr>
          <w:szCs w:val="20"/>
        </w:rPr>
      </w:pPr>
      <w:r w:rsidRPr="00D34AC8">
        <w:rPr>
          <w:szCs w:val="20"/>
        </w:rPr>
        <w:t>Complete the Incident, Injury, Trauma and Illness Record and file with the child’s enrolment form.</w:t>
      </w:r>
    </w:p>
    <w:p w14:paraId="39E9344C" w14:textId="77777777" w:rsidR="00D34AC8" w:rsidRPr="00D34AC8" w:rsidRDefault="00D34AC8" w:rsidP="006A158D">
      <w:pPr>
        <w:pStyle w:val="TableAttachmentTextBullet1"/>
        <w:numPr>
          <w:ilvl w:val="0"/>
          <w:numId w:val="3"/>
        </w:numPr>
        <w:spacing w:after="240" w:line="360" w:lineRule="auto"/>
        <w:ind w:left="714" w:hanging="357"/>
        <w:rPr>
          <w:szCs w:val="20"/>
        </w:rPr>
      </w:pPr>
      <w:r w:rsidRPr="00D34AC8">
        <w:rPr>
          <w:szCs w:val="20"/>
        </w:rPr>
        <w:t>Inform the approved provider as soon as is practicable, and at least within 24 hours of the incident.</w:t>
      </w:r>
    </w:p>
    <w:p w14:paraId="42882006" w14:textId="3ECDA56A" w:rsidR="00D34AC8" w:rsidRPr="00D34AC8" w:rsidRDefault="00D34AC8" w:rsidP="006A158D">
      <w:pPr>
        <w:pStyle w:val="TableAttachmentTextBullet1"/>
        <w:numPr>
          <w:ilvl w:val="0"/>
          <w:numId w:val="3"/>
        </w:numPr>
        <w:spacing w:after="240" w:line="360" w:lineRule="auto"/>
        <w:ind w:left="714" w:hanging="357"/>
        <w:rPr>
          <w:szCs w:val="20"/>
        </w:rPr>
      </w:pPr>
      <w:r w:rsidRPr="00D34AC8">
        <w:rPr>
          <w:szCs w:val="20"/>
        </w:rPr>
        <w:t>Inform the Regulatory Authority</w:t>
      </w:r>
      <w:r w:rsidR="00C01D7B">
        <w:rPr>
          <w:szCs w:val="20"/>
        </w:rPr>
        <w:t>, the Department of Education</w:t>
      </w:r>
      <w:r w:rsidRPr="00D34AC8">
        <w:rPr>
          <w:szCs w:val="20"/>
        </w:rPr>
        <w:t xml:space="preserve"> (DE) within 24 hours of a serious incident occurring </w:t>
      </w:r>
      <w:r w:rsidRPr="00D34AC8">
        <w:rPr>
          <w:rStyle w:val="RefertoSourceDefinitionsAttachmentChar"/>
          <w:rFonts w:ascii="Arial" w:hAnsi="Arial"/>
          <w:szCs w:val="20"/>
        </w:rPr>
        <w:t>(refer to Definitions)</w:t>
      </w:r>
      <w:r w:rsidRPr="00D34AC8">
        <w:rPr>
          <w:szCs w:val="20"/>
        </w:rPr>
        <w:t>.</w:t>
      </w:r>
    </w:p>
    <w:p w14:paraId="632D86F8" w14:textId="649FB2C1" w:rsidR="00E155D4" w:rsidRDefault="00E155D4" w:rsidP="00E155D4">
      <w:pPr>
        <w:pStyle w:val="Style3"/>
        <w:spacing w:after="240"/>
        <w:ind w:left="714"/>
        <w:rPr>
          <w:rFonts w:ascii="Arial" w:hAnsi="Arial" w:cs="Arial"/>
          <w:szCs w:val="20"/>
        </w:rPr>
      </w:pPr>
    </w:p>
    <w:p w14:paraId="66EC4152" w14:textId="77777777" w:rsidR="00E155D4" w:rsidRDefault="00E155D4" w:rsidP="006A158D">
      <w:pPr>
        <w:pStyle w:val="Style3"/>
        <w:spacing w:after="240"/>
        <w:rPr>
          <w:rFonts w:ascii="Arial" w:hAnsi="Arial" w:cs="Arial"/>
          <w:szCs w:val="20"/>
        </w:rPr>
      </w:pPr>
    </w:p>
    <w:p w14:paraId="6D94FCE0" w14:textId="77777777" w:rsidR="00E155D4" w:rsidRDefault="00E155D4" w:rsidP="006A158D">
      <w:pPr>
        <w:pStyle w:val="Style3"/>
        <w:spacing w:after="240"/>
        <w:rPr>
          <w:rFonts w:ascii="Arial" w:hAnsi="Arial" w:cs="Arial"/>
          <w:szCs w:val="20"/>
        </w:rPr>
      </w:pPr>
    </w:p>
    <w:p w14:paraId="6F0CDA5B" w14:textId="77777777" w:rsidR="00E155D4" w:rsidRDefault="00E155D4" w:rsidP="006A158D">
      <w:pPr>
        <w:pStyle w:val="Style3"/>
        <w:spacing w:after="240"/>
        <w:rPr>
          <w:rFonts w:ascii="Arial" w:hAnsi="Arial" w:cs="Arial"/>
          <w:szCs w:val="20"/>
        </w:rPr>
      </w:pPr>
    </w:p>
    <w:p w14:paraId="3BF69D66" w14:textId="77777777" w:rsidR="00E155D4" w:rsidRDefault="00E155D4" w:rsidP="006A158D">
      <w:pPr>
        <w:pStyle w:val="Style3"/>
        <w:spacing w:after="240"/>
        <w:rPr>
          <w:rFonts w:ascii="Arial" w:hAnsi="Arial" w:cs="Arial"/>
          <w:szCs w:val="20"/>
        </w:rPr>
      </w:pPr>
    </w:p>
    <w:p w14:paraId="6CC6CD4C" w14:textId="77777777" w:rsidR="00E155D4" w:rsidRDefault="00E155D4" w:rsidP="006A158D">
      <w:pPr>
        <w:pStyle w:val="Style3"/>
        <w:spacing w:after="240"/>
        <w:rPr>
          <w:rFonts w:ascii="Arial" w:hAnsi="Arial" w:cs="Arial"/>
          <w:szCs w:val="20"/>
        </w:rPr>
      </w:pPr>
    </w:p>
    <w:p w14:paraId="31A5AF42" w14:textId="77777777" w:rsidR="00E155D4" w:rsidRDefault="00E155D4" w:rsidP="006A158D">
      <w:pPr>
        <w:pStyle w:val="Style3"/>
        <w:spacing w:after="240"/>
        <w:rPr>
          <w:rFonts w:ascii="Arial" w:hAnsi="Arial" w:cs="Arial"/>
          <w:szCs w:val="20"/>
        </w:rPr>
      </w:pPr>
    </w:p>
    <w:p w14:paraId="316A0C3A" w14:textId="77777777" w:rsidR="00E155D4" w:rsidRDefault="00E155D4" w:rsidP="006A158D">
      <w:pPr>
        <w:pStyle w:val="Style3"/>
        <w:spacing w:after="240"/>
        <w:rPr>
          <w:rFonts w:ascii="Arial" w:hAnsi="Arial" w:cs="Arial"/>
          <w:szCs w:val="20"/>
        </w:rPr>
      </w:pPr>
    </w:p>
    <w:p w14:paraId="2ED7F33E" w14:textId="77777777" w:rsidR="00E155D4" w:rsidRDefault="00E155D4" w:rsidP="006A158D">
      <w:pPr>
        <w:pStyle w:val="Style3"/>
        <w:spacing w:after="240"/>
        <w:rPr>
          <w:rFonts w:ascii="Arial" w:hAnsi="Arial" w:cs="Arial"/>
          <w:szCs w:val="20"/>
        </w:rPr>
      </w:pPr>
    </w:p>
    <w:p w14:paraId="3B002829" w14:textId="77777777" w:rsidR="00E155D4" w:rsidRDefault="00E155D4" w:rsidP="006A158D">
      <w:pPr>
        <w:pStyle w:val="Style3"/>
        <w:spacing w:after="240"/>
        <w:rPr>
          <w:rFonts w:ascii="Arial" w:hAnsi="Arial" w:cs="Arial"/>
          <w:szCs w:val="20"/>
        </w:rPr>
      </w:pPr>
    </w:p>
    <w:p w14:paraId="0B39CE2C" w14:textId="77777777" w:rsidR="00E155D4" w:rsidRDefault="00E155D4" w:rsidP="006A158D">
      <w:pPr>
        <w:pStyle w:val="Style3"/>
        <w:spacing w:after="240"/>
        <w:rPr>
          <w:rFonts w:ascii="Arial" w:hAnsi="Arial" w:cs="Arial"/>
          <w:szCs w:val="20"/>
        </w:rPr>
      </w:pPr>
    </w:p>
    <w:p w14:paraId="7CAA69D2" w14:textId="77777777" w:rsidR="00E155D4" w:rsidRDefault="00E155D4" w:rsidP="006A158D">
      <w:pPr>
        <w:pStyle w:val="Style3"/>
        <w:spacing w:after="240"/>
        <w:rPr>
          <w:rFonts w:ascii="Arial" w:hAnsi="Arial" w:cs="Arial"/>
          <w:szCs w:val="20"/>
        </w:rPr>
      </w:pPr>
    </w:p>
    <w:p w14:paraId="1412581A" w14:textId="77777777" w:rsidR="00CC0C5E" w:rsidRDefault="00CC0C5E" w:rsidP="00E155D4">
      <w:pPr>
        <w:pStyle w:val="AttachmentsAttachments"/>
      </w:pPr>
    </w:p>
    <w:p w14:paraId="30AAA4E9" w14:textId="2AA4EC84" w:rsidR="00E155D4" w:rsidRDefault="00E155D4" w:rsidP="00E155D4">
      <w:pPr>
        <w:pStyle w:val="AttachmentsAttachments"/>
      </w:pPr>
      <w:r>
        <w:t>ATTACHMENT 4. Procedures for the late collection of children</w:t>
      </w:r>
    </w:p>
    <w:p w14:paraId="1D854FCB" w14:textId="77777777" w:rsidR="00E155D4" w:rsidRDefault="00E155D4" w:rsidP="00E155D4">
      <w:pPr>
        <w:pStyle w:val="AttachmentsHeading2"/>
      </w:pPr>
      <w:r>
        <w:t>Scenario 1: The service has been notified of the late collection</w:t>
      </w:r>
    </w:p>
    <w:p w14:paraId="1E52EDB9" w14:textId="77777777" w:rsidR="00E155D4" w:rsidRPr="00E155D4" w:rsidRDefault="00E155D4" w:rsidP="00E155D4">
      <w:pPr>
        <w:rPr>
          <w:rFonts w:ascii="Arial" w:hAnsi="Arial" w:cs="Arial"/>
          <w:sz w:val="20"/>
          <w:szCs w:val="20"/>
        </w:rPr>
      </w:pPr>
      <w:r w:rsidRPr="00E155D4">
        <w:rPr>
          <w:rFonts w:ascii="Arial" w:hAnsi="Arial" w:cs="Arial"/>
          <w:sz w:val="20"/>
          <w:szCs w:val="20"/>
        </w:rPr>
        <w:t xml:space="preserve">Where a parent/guardian or authorised nominee </w:t>
      </w:r>
      <w:r w:rsidRPr="00C50761">
        <w:rPr>
          <w:rFonts w:ascii="Arial" w:hAnsi="Arial" w:cs="Arial"/>
          <w:b/>
          <w:bCs/>
          <w:sz w:val="20"/>
          <w:szCs w:val="20"/>
        </w:rPr>
        <w:t>has notified</w:t>
      </w:r>
      <w:r w:rsidRPr="00E155D4">
        <w:rPr>
          <w:rFonts w:ascii="Arial" w:hAnsi="Arial" w:cs="Arial"/>
          <w:sz w:val="20"/>
          <w:szCs w:val="20"/>
        </w:rPr>
        <w:t xml:space="preserve"> the service that they will be late collecting their child, the nominated supervisor is responsible for:</w:t>
      </w:r>
    </w:p>
    <w:p w14:paraId="6E7696EA" w14:textId="77777777" w:rsidR="00E155D4" w:rsidRPr="00E155D4" w:rsidRDefault="00E155D4" w:rsidP="00E155D4">
      <w:pPr>
        <w:pStyle w:val="TableAttachmentTextBullet1"/>
        <w:numPr>
          <w:ilvl w:val="0"/>
          <w:numId w:val="3"/>
        </w:numPr>
        <w:ind w:left="714" w:hanging="357"/>
        <w:rPr>
          <w:szCs w:val="20"/>
        </w:rPr>
      </w:pPr>
      <w:r w:rsidRPr="00E155D4">
        <w:rPr>
          <w:szCs w:val="20"/>
        </w:rPr>
        <w:t xml:space="preserve">ensuring that the educator-to-child ratios are </w:t>
      </w:r>
      <w:proofErr w:type="gramStart"/>
      <w:r w:rsidRPr="00E155D4">
        <w:rPr>
          <w:szCs w:val="20"/>
        </w:rPr>
        <w:t>maintained at all times</w:t>
      </w:r>
      <w:proofErr w:type="gramEnd"/>
      <w:r w:rsidRPr="00E155D4">
        <w:rPr>
          <w:szCs w:val="20"/>
        </w:rPr>
        <w:t xml:space="preserve"> children </w:t>
      </w:r>
      <w:proofErr w:type="gramStart"/>
      <w:r w:rsidRPr="00E155D4">
        <w:rPr>
          <w:szCs w:val="20"/>
        </w:rPr>
        <w:t>are in attendance at</w:t>
      </w:r>
      <w:proofErr w:type="gramEnd"/>
      <w:r w:rsidRPr="00E155D4">
        <w:rPr>
          <w:szCs w:val="20"/>
        </w:rPr>
        <w:t xml:space="preserve"> the service</w:t>
      </w:r>
    </w:p>
    <w:p w14:paraId="56887E80" w14:textId="77777777" w:rsidR="00E155D4" w:rsidRPr="00E155D4" w:rsidRDefault="00E155D4" w:rsidP="00E155D4">
      <w:pPr>
        <w:pStyle w:val="TableAttachmentTextBullet1"/>
        <w:numPr>
          <w:ilvl w:val="0"/>
          <w:numId w:val="3"/>
        </w:numPr>
        <w:ind w:left="714" w:hanging="357"/>
        <w:rPr>
          <w:szCs w:val="20"/>
        </w:rPr>
      </w:pPr>
      <w:r w:rsidRPr="00E155D4">
        <w:rPr>
          <w:szCs w:val="20"/>
        </w:rPr>
        <w:t>contacting parents/guardians or the authorised nominee if the child has not been collected by the agreed time, and informing the approved provider of the situation</w:t>
      </w:r>
    </w:p>
    <w:p w14:paraId="4D69D921" w14:textId="77777777" w:rsidR="00E155D4" w:rsidRPr="00E155D4" w:rsidRDefault="00E155D4" w:rsidP="00E155D4">
      <w:pPr>
        <w:pStyle w:val="TableAttachmentTextBullet1"/>
        <w:numPr>
          <w:ilvl w:val="0"/>
          <w:numId w:val="3"/>
        </w:numPr>
        <w:ind w:left="714" w:hanging="357"/>
        <w:rPr>
          <w:szCs w:val="20"/>
        </w:rPr>
      </w:pPr>
      <w:r w:rsidRPr="00E155D4">
        <w:rPr>
          <w:szCs w:val="20"/>
        </w:rPr>
        <w:t>following the steps listed in scenario 3 (below) if parents/guardians or the authorised nominee do not arrive to collect the child and cannot be contacted.</w:t>
      </w:r>
    </w:p>
    <w:p w14:paraId="70BB9EA7" w14:textId="77777777" w:rsidR="00E155D4" w:rsidRPr="00E155D4" w:rsidRDefault="00E155D4" w:rsidP="00E155D4">
      <w:pPr>
        <w:pStyle w:val="AttachmentsHeading2"/>
      </w:pPr>
      <w:r w:rsidRPr="00E155D4">
        <w:t>Scenario 2: The service has not been notified of the late collection</w:t>
      </w:r>
    </w:p>
    <w:p w14:paraId="68C25A70" w14:textId="77777777" w:rsidR="00E155D4" w:rsidRPr="00E155D4" w:rsidRDefault="00E155D4" w:rsidP="00E155D4">
      <w:pPr>
        <w:rPr>
          <w:rFonts w:ascii="Arial" w:hAnsi="Arial" w:cs="Arial"/>
          <w:sz w:val="20"/>
          <w:szCs w:val="20"/>
        </w:rPr>
      </w:pPr>
      <w:r w:rsidRPr="00E155D4">
        <w:rPr>
          <w:rFonts w:ascii="Arial" w:hAnsi="Arial" w:cs="Arial"/>
          <w:sz w:val="20"/>
          <w:szCs w:val="20"/>
        </w:rPr>
        <w:t xml:space="preserve">Where a parent/guardian or authorised nominee is late collecting their child and </w:t>
      </w:r>
      <w:r w:rsidRPr="00C50761">
        <w:rPr>
          <w:rFonts w:ascii="Arial" w:hAnsi="Arial" w:cs="Arial"/>
          <w:b/>
          <w:bCs/>
          <w:sz w:val="20"/>
          <w:szCs w:val="20"/>
        </w:rPr>
        <w:t>has not notified</w:t>
      </w:r>
      <w:r w:rsidRPr="00E155D4">
        <w:rPr>
          <w:rFonts w:ascii="Arial" w:hAnsi="Arial" w:cs="Arial"/>
          <w:sz w:val="20"/>
          <w:szCs w:val="20"/>
        </w:rPr>
        <w:t xml:space="preserve"> the service that they will be late, the nominated supervisor is responsible for:</w:t>
      </w:r>
    </w:p>
    <w:p w14:paraId="03145894" w14:textId="77777777" w:rsidR="00E155D4" w:rsidRPr="00E155D4" w:rsidRDefault="00E155D4" w:rsidP="00E155D4">
      <w:pPr>
        <w:pStyle w:val="TableAttachmentTextBullet1"/>
        <w:numPr>
          <w:ilvl w:val="0"/>
          <w:numId w:val="3"/>
        </w:numPr>
        <w:ind w:left="714" w:hanging="357"/>
        <w:rPr>
          <w:szCs w:val="20"/>
        </w:rPr>
      </w:pPr>
      <w:r w:rsidRPr="00E155D4">
        <w:rPr>
          <w:szCs w:val="20"/>
        </w:rPr>
        <w:t xml:space="preserve">ensuring that the educator-to-child ratios are </w:t>
      </w:r>
      <w:proofErr w:type="gramStart"/>
      <w:r w:rsidRPr="00E155D4">
        <w:rPr>
          <w:szCs w:val="20"/>
        </w:rPr>
        <w:t>maintained at all times</w:t>
      </w:r>
      <w:proofErr w:type="gramEnd"/>
      <w:r w:rsidRPr="00E155D4">
        <w:rPr>
          <w:szCs w:val="20"/>
        </w:rPr>
        <w:t xml:space="preserve"> children </w:t>
      </w:r>
      <w:proofErr w:type="gramStart"/>
      <w:r w:rsidRPr="00E155D4">
        <w:rPr>
          <w:szCs w:val="20"/>
        </w:rPr>
        <w:t>are in attendance at</w:t>
      </w:r>
      <w:proofErr w:type="gramEnd"/>
      <w:r w:rsidRPr="00E155D4">
        <w:rPr>
          <w:szCs w:val="20"/>
        </w:rPr>
        <w:t xml:space="preserve"> the service</w:t>
      </w:r>
    </w:p>
    <w:p w14:paraId="3E96C9BB" w14:textId="77777777" w:rsidR="00E155D4" w:rsidRPr="00E155D4" w:rsidRDefault="00E155D4" w:rsidP="00E155D4">
      <w:pPr>
        <w:pStyle w:val="TableAttachmentTextBullet1"/>
        <w:numPr>
          <w:ilvl w:val="0"/>
          <w:numId w:val="3"/>
        </w:numPr>
        <w:ind w:left="714" w:hanging="357"/>
        <w:rPr>
          <w:szCs w:val="20"/>
        </w:rPr>
      </w:pPr>
      <w:r w:rsidRPr="00E155D4">
        <w:rPr>
          <w:szCs w:val="20"/>
        </w:rPr>
        <w:t>contacting parents/guardians or the authorised nominee to request collection</w:t>
      </w:r>
    </w:p>
    <w:p w14:paraId="39C5EBF8" w14:textId="77777777" w:rsidR="00E155D4" w:rsidRPr="00E155D4" w:rsidRDefault="00E155D4" w:rsidP="00E155D4">
      <w:pPr>
        <w:pStyle w:val="TableAttachmentTextBullet1"/>
        <w:numPr>
          <w:ilvl w:val="0"/>
          <w:numId w:val="3"/>
        </w:numPr>
        <w:ind w:left="714" w:hanging="357"/>
        <w:rPr>
          <w:szCs w:val="20"/>
        </w:rPr>
      </w:pPr>
      <w:r w:rsidRPr="00E155D4">
        <w:rPr>
          <w:szCs w:val="20"/>
        </w:rPr>
        <w:t>informing the approved provider of the situation</w:t>
      </w:r>
    </w:p>
    <w:p w14:paraId="78FA5C30" w14:textId="77777777" w:rsidR="00E155D4" w:rsidRPr="00E155D4" w:rsidRDefault="00E155D4" w:rsidP="00E155D4">
      <w:pPr>
        <w:pStyle w:val="TableAttachmentTextBullet1"/>
        <w:numPr>
          <w:ilvl w:val="0"/>
          <w:numId w:val="3"/>
        </w:numPr>
        <w:ind w:left="714" w:hanging="357"/>
        <w:rPr>
          <w:szCs w:val="20"/>
        </w:rPr>
      </w:pPr>
      <w:r w:rsidRPr="00E155D4">
        <w:rPr>
          <w:szCs w:val="20"/>
        </w:rPr>
        <w:t>following the steps listed in scenario 3 (below) if the parents/guardians or authorised nominee cannot be contacted.</w:t>
      </w:r>
    </w:p>
    <w:p w14:paraId="37AF8823" w14:textId="77777777" w:rsidR="00E155D4" w:rsidRPr="00E155D4" w:rsidRDefault="00E155D4" w:rsidP="00E155D4">
      <w:pPr>
        <w:pStyle w:val="AttachmentsHeading2"/>
      </w:pPr>
      <w:r w:rsidRPr="00E155D4">
        <w:t xml:space="preserve">Scenario 3: The child has not been </w:t>
      </w:r>
      <w:proofErr w:type="gramStart"/>
      <w:r w:rsidRPr="00E155D4">
        <w:t>collected</w:t>
      </w:r>
      <w:proofErr w:type="gramEnd"/>
      <w:r w:rsidRPr="00E155D4">
        <w:t xml:space="preserve"> and a parent/guardian/authorised nominee is unable to be contacted</w:t>
      </w:r>
    </w:p>
    <w:p w14:paraId="6406735D" w14:textId="77777777" w:rsidR="00E155D4" w:rsidRPr="00E155D4" w:rsidRDefault="00E155D4" w:rsidP="00E155D4">
      <w:pPr>
        <w:rPr>
          <w:rFonts w:ascii="Arial" w:hAnsi="Arial" w:cs="Arial"/>
          <w:sz w:val="20"/>
          <w:szCs w:val="20"/>
        </w:rPr>
      </w:pPr>
      <w:r w:rsidRPr="00E155D4">
        <w:rPr>
          <w:rFonts w:ascii="Arial" w:hAnsi="Arial" w:cs="Arial"/>
          <w:sz w:val="20"/>
          <w:szCs w:val="20"/>
        </w:rPr>
        <w:t xml:space="preserve">Where the parent/guardian or authorised nominee is late collecting their child and is </w:t>
      </w:r>
      <w:r w:rsidRPr="00C50761">
        <w:rPr>
          <w:rFonts w:ascii="Arial" w:hAnsi="Arial" w:cs="Arial"/>
          <w:b/>
          <w:bCs/>
          <w:sz w:val="20"/>
          <w:szCs w:val="20"/>
        </w:rPr>
        <w:t>unable to be contacted</w:t>
      </w:r>
      <w:r w:rsidRPr="00E155D4">
        <w:rPr>
          <w:rFonts w:ascii="Arial" w:hAnsi="Arial" w:cs="Arial"/>
          <w:sz w:val="20"/>
          <w:szCs w:val="20"/>
        </w:rPr>
        <w:t>, the nominated supervisor is responsible for:</w:t>
      </w:r>
    </w:p>
    <w:p w14:paraId="6684B004" w14:textId="77777777" w:rsidR="00E155D4" w:rsidRPr="00E155D4" w:rsidRDefault="00E155D4" w:rsidP="00E155D4">
      <w:pPr>
        <w:pStyle w:val="TableAttachmentTextBullet1"/>
        <w:numPr>
          <w:ilvl w:val="0"/>
          <w:numId w:val="3"/>
        </w:numPr>
        <w:ind w:left="714" w:hanging="357"/>
        <w:rPr>
          <w:szCs w:val="20"/>
        </w:rPr>
      </w:pPr>
      <w:r w:rsidRPr="00E155D4">
        <w:rPr>
          <w:szCs w:val="20"/>
        </w:rPr>
        <w:t xml:space="preserve">ensuring that the educator-to-child ratios are </w:t>
      </w:r>
      <w:proofErr w:type="gramStart"/>
      <w:r w:rsidRPr="00E155D4">
        <w:rPr>
          <w:szCs w:val="20"/>
        </w:rPr>
        <w:t>maintained at all times</w:t>
      </w:r>
      <w:proofErr w:type="gramEnd"/>
      <w:r w:rsidRPr="00E155D4">
        <w:rPr>
          <w:szCs w:val="20"/>
        </w:rPr>
        <w:t xml:space="preserve"> children </w:t>
      </w:r>
      <w:proofErr w:type="gramStart"/>
      <w:r w:rsidRPr="00E155D4">
        <w:rPr>
          <w:szCs w:val="20"/>
        </w:rPr>
        <w:t>are in attendance at</w:t>
      </w:r>
      <w:proofErr w:type="gramEnd"/>
      <w:r w:rsidRPr="00E155D4">
        <w:rPr>
          <w:szCs w:val="20"/>
        </w:rPr>
        <w:t xml:space="preserve"> the service</w:t>
      </w:r>
    </w:p>
    <w:p w14:paraId="0B61859D" w14:textId="77777777" w:rsidR="00E155D4" w:rsidRPr="00E155D4" w:rsidRDefault="00E155D4" w:rsidP="00E155D4">
      <w:pPr>
        <w:pStyle w:val="TableAttachmentTextBullet1"/>
        <w:numPr>
          <w:ilvl w:val="0"/>
          <w:numId w:val="3"/>
        </w:numPr>
        <w:ind w:left="714" w:hanging="357"/>
        <w:rPr>
          <w:szCs w:val="20"/>
        </w:rPr>
      </w:pPr>
      <w:r w:rsidRPr="00E155D4">
        <w:rPr>
          <w:szCs w:val="20"/>
        </w:rPr>
        <w:t xml:space="preserve">contacting Child FIRST or the local police if a child has not been collected within a set </w:t>
      </w:r>
      <w:proofErr w:type="gramStart"/>
      <w:r w:rsidRPr="00E155D4">
        <w:rPr>
          <w:szCs w:val="20"/>
        </w:rPr>
        <w:t>time period</w:t>
      </w:r>
      <w:proofErr w:type="gramEnd"/>
      <w:r w:rsidRPr="00E155D4">
        <w:rPr>
          <w:szCs w:val="20"/>
        </w:rPr>
        <w:t xml:space="preserve"> (to be determined by the service)</w:t>
      </w:r>
    </w:p>
    <w:p w14:paraId="374F8AB0" w14:textId="36A69B85" w:rsidR="00E155D4" w:rsidRPr="00E155D4" w:rsidRDefault="00E155D4" w:rsidP="00E155D4">
      <w:pPr>
        <w:pStyle w:val="TableAttachmentTextBullet1"/>
        <w:numPr>
          <w:ilvl w:val="0"/>
          <w:numId w:val="3"/>
        </w:numPr>
        <w:ind w:left="714" w:hanging="357"/>
        <w:rPr>
          <w:szCs w:val="20"/>
        </w:rPr>
      </w:pPr>
      <w:r w:rsidRPr="00E155D4">
        <w:rPr>
          <w:szCs w:val="20"/>
        </w:rPr>
        <w:t xml:space="preserve">notifying </w:t>
      </w:r>
      <w:r w:rsidR="00BE61B4">
        <w:rPr>
          <w:szCs w:val="20"/>
        </w:rPr>
        <w:t>the Department of Education (</w:t>
      </w:r>
      <w:r w:rsidRPr="00E155D4">
        <w:rPr>
          <w:szCs w:val="20"/>
        </w:rPr>
        <w:t>DE</w:t>
      </w:r>
      <w:r w:rsidR="00BE61B4">
        <w:rPr>
          <w:szCs w:val="20"/>
        </w:rPr>
        <w:t>)</w:t>
      </w:r>
      <w:r w:rsidRPr="00E155D4">
        <w:rPr>
          <w:szCs w:val="20"/>
        </w:rPr>
        <w:t xml:space="preserve"> as soon as is practicable</w:t>
      </w:r>
    </w:p>
    <w:p w14:paraId="018853B0" w14:textId="77777777" w:rsidR="00E155D4" w:rsidRPr="00E155D4" w:rsidRDefault="00E155D4" w:rsidP="00E155D4">
      <w:pPr>
        <w:pStyle w:val="TableAttachmentTextBullet1"/>
        <w:numPr>
          <w:ilvl w:val="0"/>
          <w:numId w:val="3"/>
        </w:numPr>
        <w:ind w:left="714" w:hanging="357"/>
        <w:rPr>
          <w:szCs w:val="20"/>
        </w:rPr>
      </w:pPr>
      <w:r w:rsidRPr="00E155D4">
        <w:rPr>
          <w:szCs w:val="20"/>
        </w:rPr>
        <w:t>informing the approved provider of the situation.</w:t>
      </w:r>
    </w:p>
    <w:p w14:paraId="65FF40EE" w14:textId="77777777" w:rsidR="00E155D4" w:rsidRPr="00E155D4" w:rsidRDefault="00E155D4" w:rsidP="00E155D4">
      <w:pPr>
        <w:pStyle w:val="AttachmentsHeading2"/>
      </w:pPr>
      <w:r w:rsidRPr="00E155D4">
        <w:t>Late collection fee</w:t>
      </w:r>
    </w:p>
    <w:p w14:paraId="0C6ADAEF" w14:textId="77777777" w:rsidR="00E155D4" w:rsidRPr="00E155D4" w:rsidRDefault="00E155D4" w:rsidP="00E155D4">
      <w:pPr>
        <w:rPr>
          <w:rFonts w:ascii="Arial" w:hAnsi="Arial" w:cs="Arial"/>
          <w:sz w:val="20"/>
          <w:szCs w:val="20"/>
        </w:rPr>
      </w:pPr>
      <w:r w:rsidRPr="00E155D4">
        <w:rPr>
          <w:rFonts w:ascii="Arial" w:hAnsi="Arial" w:cs="Arial"/>
          <w:sz w:val="20"/>
          <w:szCs w:val="20"/>
        </w:rPr>
        <w:t xml:space="preserve">A late collection fee may be charged in accordance with the </w:t>
      </w:r>
      <w:r w:rsidRPr="00BE61B4">
        <w:rPr>
          <w:rStyle w:val="PolicyNameChar"/>
          <w:rFonts w:ascii="Arial" w:hAnsi="Arial"/>
          <w:color w:val="7030A0"/>
          <w:szCs w:val="20"/>
        </w:rPr>
        <w:t>Fees Policy</w:t>
      </w:r>
      <w:r w:rsidRPr="00BE61B4">
        <w:rPr>
          <w:rFonts w:ascii="Arial" w:hAnsi="Arial" w:cs="Arial"/>
          <w:color w:val="7030A0"/>
          <w:sz w:val="20"/>
          <w:szCs w:val="20"/>
        </w:rPr>
        <w:t xml:space="preserve"> </w:t>
      </w:r>
      <w:r w:rsidRPr="00E155D4">
        <w:rPr>
          <w:rFonts w:ascii="Arial" w:hAnsi="Arial" w:cs="Arial"/>
          <w:sz w:val="20"/>
          <w:szCs w:val="20"/>
        </w:rPr>
        <w:t xml:space="preserve">of the service in </w:t>
      </w:r>
      <w:proofErr w:type="gramStart"/>
      <w:r w:rsidRPr="00E155D4">
        <w:rPr>
          <w:rFonts w:ascii="Arial" w:hAnsi="Arial" w:cs="Arial"/>
          <w:sz w:val="20"/>
          <w:szCs w:val="20"/>
        </w:rPr>
        <w:t>all of</w:t>
      </w:r>
      <w:proofErr w:type="gramEnd"/>
      <w:r w:rsidRPr="00E155D4">
        <w:rPr>
          <w:rFonts w:ascii="Arial" w:hAnsi="Arial" w:cs="Arial"/>
          <w:sz w:val="20"/>
          <w:szCs w:val="20"/>
        </w:rPr>
        <w:t xml:space="preserve"> the above scenarios.</w:t>
      </w:r>
    </w:p>
    <w:p w14:paraId="01353788" w14:textId="7A5DB40D" w:rsidR="00C27D38" w:rsidRPr="00E155D4" w:rsidRDefault="00C27D38" w:rsidP="006A158D">
      <w:pPr>
        <w:pStyle w:val="Style3"/>
        <w:spacing w:after="240"/>
        <w:rPr>
          <w:rFonts w:ascii="Arial" w:hAnsi="Arial" w:cs="Arial"/>
          <w:szCs w:val="20"/>
        </w:rPr>
      </w:pPr>
      <w:r w:rsidRPr="00E155D4">
        <w:rPr>
          <w:rFonts w:ascii="Arial" w:hAnsi="Arial" w:cs="Arial"/>
          <w:szCs w:val="20"/>
        </w:rPr>
        <w:tab/>
      </w:r>
    </w:p>
    <w:p w14:paraId="63412524" w14:textId="77777777" w:rsidR="000E501B" w:rsidRDefault="000E501B">
      <w:pPr>
        <w:rPr>
          <w:rFonts w:ascii="Arial" w:eastAsiaTheme="majorEastAsia" w:hAnsi="Arial" w:cs="Arial"/>
          <w:caps/>
          <w:sz w:val="20"/>
          <w:szCs w:val="20"/>
        </w:rPr>
      </w:pPr>
    </w:p>
    <w:sectPr w:rsidR="000E501B" w:rsidSect="008B6B23">
      <w:footerReference w:type="default" r:id="rId20"/>
      <w:pgSz w:w="11906" w:h="16838"/>
      <w:pgMar w:top="1134" w:right="1416" w:bottom="1440" w:left="851"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FA4D7F" w14:textId="77777777" w:rsidR="0082595B" w:rsidRDefault="0082595B" w:rsidP="00184EB0">
      <w:pPr>
        <w:spacing w:after="0" w:line="240" w:lineRule="auto"/>
      </w:pPr>
      <w:r>
        <w:separator/>
      </w:r>
    </w:p>
  </w:endnote>
  <w:endnote w:type="continuationSeparator" w:id="0">
    <w:p w14:paraId="760BA2D7" w14:textId="77777777" w:rsidR="0082595B" w:rsidRDefault="0082595B" w:rsidP="00184E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heSansB W3 Light">
    <w:altName w:val="Calibri"/>
    <w:panose1 w:val="00000000000000000000"/>
    <w:charset w:val="00"/>
    <w:family w:val="swiss"/>
    <w:notTrueType/>
    <w:pitch w:val="variable"/>
    <w:sig w:usb0="A000006F" w:usb1="5000200A" w:usb2="00000000" w:usb3="00000000" w:csb0="00000093"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Juhl">
    <w:altName w:val="Calibri"/>
    <w:panose1 w:val="00000000000000000000"/>
    <w:charset w:val="00"/>
    <w:family w:val="modern"/>
    <w:notTrueType/>
    <w:pitch w:val="variable"/>
    <w:sig w:usb0="800000AF" w:usb1="4000204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Source Sans Pro Light">
    <w:charset w:val="00"/>
    <w:family w:val="swiss"/>
    <w:pitch w:val="variable"/>
    <w:sig w:usb0="600002F7" w:usb1="02000001"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TheSansB W5 Plain">
    <w:altName w:val="Calibri"/>
    <w:panose1 w:val="00000000000000000000"/>
    <w:charset w:val="00"/>
    <w:family w:val="swiss"/>
    <w:notTrueType/>
    <w:pitch w:val="variable"/>
    <w:sig w:usb0="A000006F" w:usb1="5000200A" w:usb2="00000000" w:usb3="00000000" w:csb0="00000093" w:csb1="00000000"/>
  </w:font>
  <w:font w:name="Juhl Bold">
    <w:altName w:val="Calibri"/>
    <w:panose1 w:val="00000000000000000000"/>
    <w:charset w:val="00"/>
    <w:family w:val="modern"/>
    <w:notTrueType/>
    <w:pitch w:val="variable"/>
    <w:sig w:usb0="800000AF" w:usb1="4000204A" w:usb2="00000000" w:usb3="00000000" w:csb0="00000093"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B55BB" w14:textId="208DEDB5" w:rsidR="00F02A62" w:rsidRPr="00780E03" w:rsidRDefault="004B7ED3" w:rsidP="00780E03">
    <w:pPr>
      <w:pStyle w:val="Footer"/>
    </w:pPr>
    <w:r w:rsidRPr="00780E03">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07FE68" w14:textId="77777777" w:rsidR="0082595B" w:rsidRDefault="0082595B" w:rsidP="00184EB0">
      <w:pPr>
        <w:spacing w:after="0" w:line="240" w:lineRule="auto"/>
      </w:pPr>
      <w:r>
        <w:separator/>
      </w:r>
    </w:p>
  </w:footnote>
  <w:footnote w:type="continuationSeparator" w:id="0">
    <w:p w14:paraId="4C82DDA4" w14:textId="77777777" w:rsidR="0082595B" w:rsidRDefault="0082595B" w:rsidP="00184E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07C4C2E"/>
    <w:lvl w:ilvl="0">
      <w:start w:val="1"/>
      <w:numFmt w:val="decimal"/>
      <w:lvlText w:val="%1."/>
      <w:lvlJc w:val="left"/>
      <w:pPr>
        <w:tabs>
          <w:tab w:val="num" w:pos="1492"/>
        </w:tabs>
        <w:ind w:left="1492" w:hanging="360"/>
      </w:pPr>
    </w:lvl>
  </w:abstractNum>
  <w:abstractNum w:abstractNumId="1" w15:restartNumberingAfterBreak="0">
    <w:nsid w:val="02425759"/>
    <w:multiLevelType w:val="multilevel"/>
    <w:tmpl w:val="7B76FAFA"/>
    <w:styleLink w:val="BodyList"/>
    <w:lvl w:ilvl="0">
      <w:start w:val="1"/>
      <w:numFmt w:val="bullet"/>
      <w:pStyle w:val="BodyTextBullet1"/>
      <w:lvlText w:val=""/>
      <w:lvlJc w:val="left"/>
      <w:pPr>
        <w:ind w:left="108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o"/>
      <w:lvlJc w:val="left"/>
      <w:pPr>
        <w:ind w:left="1800" w:hanging="360"/>
      </w:pPr>
      <w:rPr>
        <w:rFonts w:ascii="Courier New" w:hAnsi="Courier New" w:hint="default"/>
        <w:color w:val="auto"/>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 w15:restartNumberingAfterBreak="0">
    <w:nsid w:val="0CA132EE"/>
    <w:multiLevelType w:val="hybridMultilevel"/>
    <w:tmpl w:val="25CA1F5C"/>
    <w:lvl w:ilvl="0" w:tplc="6B98299A">
      <w:start w:val="1"/>
      <w:numFmt w:val="decimal"/>
      <w:lvlText w:val="%1."/>
      <w:lvlJc w:val="left"/>
      <w:pPr>
        <w:ind w:left="1080" w:hanging="720"/>
      </w:pPr>
      <w:rPr>
        <w:rFonts w:ascii="TheSansB W3 Light" w:hAnsi="TheSansB W3 Light" w:cs="Times New Roman" w:hint="default"/>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D5700B9"/>
    <w:multiLevelType w:val="hybridMultilevel"/>
    <w:tmpl w:val="E4B80FE8"/>
    <w:lvl w:ilvl="0" w:tplc="0C09000F">
      <w:start w:val="1"/>
      <w:numFmt w:val="decimal"/>
      <w:lvlText w:val="%1."/>
      <w:lvlJc w:val="left"/>
      <w:pPr>
        <w:ind w:left="1996" w:hanging="360"/>
      </w:pPr>
    </w:lvl>
    <w:lvl w:ilvl="1" w:tplc="0C090019" w:tentative="1">
      <w:start w:val="1"/>
      <w:numFmt w:val="lowerLetter"/>
      <w:lvlText w:val="%2."/>
      <w:lvlJc w:val="left"/>
      <w:pPr>
        <w:ind w:left="2716" w:hanging="360"/>
      </w:pPr>
    </w:lvl>
    <w:lvl w:ilvl="2" w:tplc="0C09001B" w:tentative="1">
      <w:start w:val="1"/>
      <w:numFmt w:val="lowerRoman"/>
      <w:lvlText w:val="%3."/>
      <w:lvlJc w:val="right"/>
      <w:pPr>
        <w:ind w:left="3436" w:hanging="180"/>
      </w:pPr>
    </w:lvl>
    <w:lvl w:ilvl="3" w:tplc="0C09000F" w:tentative="1">
      <w:start w:val="1"/>
      <w:numFmt w:val="decimal"/>
      <w:lvlText w:val="%4."/>
      <w:lvlJc w:val="left"/>
      <w:pPr>
        <w:ind w:left="4156" w:hanging="360"/>
      </w:pPr>
    </w:lvl>
    <w:lvl w:ilvl="4" w:tplc="0C090019" w:tentative="1">
      <w:start w:val="1"/>
      <w:numFmt w:val="lowerLetter"/>
      <w:lvlText w:val="%5."/>
      <w:lvlJc w:val="left"/>
      <w:pPr>
        <w:ind w:left="4876" w:hanging="360"/>
      </w:pPr>
    </w:lvl>
    <w:lvl w:ilvl="5" w:tplc="0C09001B" w:tentative="1">
      <w:start w:val="1"/>
      <w:numFmt w:val="lowerRoman"/>
      <w:lvlText w:val="%6."/>
      <w:lvlJc w:val="right"/>
      <w:pPr>
        <w:ind w:left="5596" w:hanging="180"/>
      </w:pPr>
    </w:lvl>
    <w:lvl w:ilvl="6" w:tplc="0C09000F" w:tentative="1">
      <w:start w:val="1"/>
      <w:numFmt w:val="decimal"/>
      <w:lvlText w:val="%7."/>
      <w:lvlJc w:val="left"/>
      <w:pPr>
        <w:ind w:left="6316" w:hanging="360"/>
      </w:pPr>
    </w:lvl>
    <w:lvl w:ilvl="7" w:tplc="0C090019" w:tentative="1">
      <w:start w:val="1"/>
      <w:numFmt w:val="lowerLetter"/>
      <w:lvlText w:val="%8."/>
      <w:lvlJc w:val="left"/>
      <w:pPr>
        <w:ind w:left="7036" w:hanging="360"/>
      </w:pPr>
    </w:lvl>
    <w:lvl w:ilvl="8" w:tplc="0C09001B" w:tentative="1">
      <w:start w:val="1"/>
      <w:numFmt w:val="lowerRoman"/>
      <w:lvlText w:val="%9."/>
      <w:lvlJc w:val="right"/>
      <w:pPr>
        <w:ind w:left="7756" w:hanging="180"/>
      </w:pPr>
    </w:lvl>
  </w:abstractNum>
  <w:abstractNum w:abstractNumId="4" w15:restartNumberingAfterBreak="0">
    <w:nsid w:val="0FFB50E1"/>
    <w:multiLevelType w:val="hybridMultilevel"/>
    <w:tmpl w:val="49743F6C"/>
    <w:lvl w:ilvl="0" w:tplc="0ED69DB2">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12C12807"/>
    <w:multiLevelType w:val="hybridMultilevel"/>
    <w:tmpl w:val="FB268DB4"/>
    <w:lvl w:ilvl="0" w:tplc="0C090001">
      <w:start w:val="1"/>
      <w:numFmt w:val="bullet"/>
      <w:lvlText w:val=""/>
      <w:lvlJc w:val="left"/>
      <w:pPr>
        <w:ind w:left="830" w:hanging="360"/>
      </w:pPr>
      <w:rPr>
        <w:rFonts w:ascii="Symbol" w:hAnsi="Symbol" w:hint="default"/>
      </w:rPr>
    </w:lvl>
    <w:lvl w:ilvl="1" w:tplc="0C090003" w:tentative="1">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6" w15:restartNumberingAfterBreak="0">
    <w:nsid w:val="1BE60AAC"/>
    <w:multiLevelType w:val="hybridMultilevel"/>
    <w:tmpl w:val="A65A6DC4"/>
    <w:lvl w:ilvl="0" w:tplc="7766E342">
      <w:start w:val="1"/>
      <w:numFmt w:val="bullet"/>
      <w:pStyle w:val="BodyTextBullet2"/>
      <w:lvlText w:val=""/>
      <w:lvlJc w:val="left"/>
      <w:pPr>
        <w:ind w:left="2778" w:hanging="360"/>
      </w:pPr>
      <w:rPr>
        <w:rFonts w:ascii="Symbol" w:hAnsi="Symbol" w:hint="default"/>
      </w:rPr>
    </w:lvl>
    <w:lvl w:ilvl="1" w:tplc="0C090003" w:tentative="1">
      <w:start w:val="1"/>
      <w:numFmt w:val="bullet"/>
      <w:lvlText w:val="o"/>
      <w:lvlJc w:val="left"/>
      <w:pPr>
        <w:ind w:left="3498" w:hanging="360"/>
      </w:pPr>
      <w:rPr>
        <w:rFonts w:ascii="Courier New" w:hAnsi="Courier New" w:cs="Courier New" w:hint="default"/>
      </w:rPr>
    </w:lvl>
    <w:lvl w:ilvl="2" w:tplc="0C090005">
      <w:start w:val="1"/>
      <w:numFmt w:val="bullet"/>
      <w:pStyle w:val="BodyTextBullet3"/>
      <w:lvlText w:val=""/>
      <w:lvlJc w:val="left"/>
      <w:pPr>
        <w:ind w:left="4218" w:hanging="360"/>
      </w:pPr>
      <w:rPr>
        <w:rFonts w:ascii="Wingdings" w:hAnsi="Wingdings" w:hint="default"/>
      </w:rPr>
    </w:lvl>
    <w:lvl w:ilvl="3" w:tplc="0C090001" w:tentative="1">
      <w:start w:val="1"/>
      <w:numFmt w:val="bullet"/>
      <w:lvlText w:val=""/>
      <w:lvlJc w:val="left"/>
      <w:pPr>
        <w:ind w:left="4938" w:hanging="360"/>
      </w:pPr>
      <w:rPr>
        <w:rFonts w:ascii="Symbol" w:hAnsi="Symbol" w:hint="default"/>
      </w:rPr>
    </w:lvl>
    <w:lvl w:ilvl="4" w:tplc="0C090003" w:tentative="1">
      <w:start w:val="1"/>
      <w:numFmt w:val="bullet"/>
      <w:lvlText w:val="o"/>
      <w:lvlJc w:val="left"/>
      <w:pPr>
        <w:ind w:left="5658" w:hanging="360"/>
      </w:pPr>
      <w:rPr>
        <w:rFonts w:ascii="Courier New" w:hAnsi="Courier New" w:cs="Courier New" w:hint="default"/>
      </w:rPr>
    </w:lvl>
    <w:lvl w:ilvl="5" w:tplc="0C090005" w:tentative="1">
      <w:start w:val="1"/>
      <w:numFmt w:val="bullet"/>
      <w:lvlText w:val=""/>
      <w:lvlJc w:val="left"/>
      <w:pPr>
        <w:ind w:left="6378" w:hanging="360"/>
      </w:pPr>
      <w:rPr>
        <w:rFonts w:ascii="Wingdings" w:hAnsi="Wingdings" w:hint="default"/>
      </w:rPr>
    </w:lvl>
    <w:lvl w:ilvl="6" w:tplc="0C090001" w:tentative="1">
      <w:start w:val="1"/>
      <w:numFmt w:val="bullet"/>
      <w:lvlText w:val=""/>
      <w:lvlJc w:val="left"/>
      <w:pPr>
        <w:ind w:left="7098" w:hanging="360"/>
      </w:pPr>
      <w:rPr>
        <w:rFonts w:ascii="Symbol" w:hAnsi="Symbol" w:hint="default"/>
      </w:rPr>
    </w:lvl>
    <w:lvl w:ilvl="7" w:tplc="0C090003" w:tentative="1">
      <w:start w:val="1"/>
      <w:numFmt w:val="bullet"/>
      <w:lvlText w:val="o"/>
      <w:lvlJc w:val="left"/>
      <w:pPr>
        <w:ind w:left="7818" w:hanging="360"/>
      </w:pPr>
      <w:rPr>
        <w:rFonts w:ascii="Courier New" w:hAnsi="Courier New" w:cs="Courier New" w:hint="default"/>
      </w:rPr>
    </w:lvl>
    <w:lvl w:ilvl="8" w:tplc="0C090005" w:tentative="1">
      <w:start w:val="1"/>
      <w:numFmt w:val="bullet"/>
      <w:lvlText w:val=""/>
      <w:lvlJc w:val="left"/>
      <w:pPr>
        <w:ind w:left="8538" w:hanging="360"/>
      </w:pPr>
      <w:rPr>
        <w:rFonts w:ascii="Wingdings" w:hAnsi="Wingdings" w:hint="default"/>
      </w:rPr>
    </w:lvl>
  </w:abstractNum>
  <w:abstractNum w:abstractNumId="7" w15:restartNumberingAfterBreak="0">
    <w:nsid w:val="1E39227F"/>
    <w:multiLevelType w:val="multilevel"/>
    <w:tmpl w:val="D6DAE8A8"/>
    <w:styleLink w:val="TableAttachment"/>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24F69F2"/>
    <w:multiLevelType w:val="hybridMultilevel"/>
    <w:tmpl w:val="81D07980"/>
    <w:lvl w:ilvl="0" w:tplc="BB78859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6A70CAB"/>
    <w:multiLevelType w:val="hybridMultilevel"/>
    <w:tmpl w:val="70365FE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E4717C8"/>
    <w:multiLevelType w:val="hybridMultilevel"/>
    <w:tmpl w:val="0D1C63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08A656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A5509D9"/>
    <w:multiLevelType w:val="hybridMultilevel"/>
    <w:tmpl w:val="55865880"/>
    <w:lvl w:ilvl="0" w:tplc="9970CF04">
      <w:start w:val="1"/>
      <w:numFmt w:val="bullet"/>
      <w:pStyle w:val="ListParagraph"/>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2A32315"/>
    <w:multiLevelType w:val="hybridMultilevel"/>
    <w:tmpl w:val="EEEC9AE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6C5289E"/>
    <w:multiLevelType w:val="hybridMultilevel"/>
    <w:tmpl w:val="14C04A20"/>
    <w:lvl w:ilvl="0" w:tplc="004A92E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7530EF2"/>
    <w:multiLevelType w:val="multilevel"/>
    <w:tmpl w:val="D6DAE8A8"/>
    <w:numStyleLink w:val="TableAttachment"/>
  </w:abstractNum>
  <w:abstractNum w:abstractNumId="16" w15:restartNumberingAfterBreak="0">
    <w:nsid w:val="4ACE7845"/>
    <w:multiLevelType w:val="hybridMultilevel"/>
    <w:tmpl w:val="59FA5466"/>
    <w:lvl w:ilvl="0" w:tplc="521A3C2E">
      <w:start w:val="1"/>
      <w:numFmt w:val="bullet"/>
      <w:lvlText w:val=""/>
      <w:lvlJc w:val="left"/>
      <w:pPr>
        <w:ind w:left="2421" w:hanging="360"/>
      </w:pPr>
      <w:rPr>
        <w:rFonts w:ascii="Symbol" w:hAnsi="Symbol" w:hint="default"/>
      </w:rPr>
    </w:lvl>
    <w:lvl w:ilvl="1" w:tplc="0C090003" w:tentative="1">
      <w:start w:val="1"/>
      <w:numFmt w:val="bullet"/>
      <w:lvlText w:val="o"/>
      <w:lvlJc w:val="left"/>
      <w:pPr>
        <w:ind w:left="3141" w:hanging="360"/>
      </w:pPr>
      <w:rPr>
        <w:rFonts w:ascii="Courier New" w:hAnsi="Courier New" w:cs="Courier New" w:hint="default"/>
      </w:rPr>
    </w:lvl>
    <w:lvl w:ilvl="2" w:tplc="0C090005" w:tentative="1">
      <w:start w:val="1"/>
      <w:numFmt w:val="bullet"/>
      <w:lvlText w:val=""/>
      <w:lvlJc w:val="left"/>
      <w:pPr>
        <w:ind w:left="3861" w:hanging="360"/>
      </w:pPr>
      <w:rPr>
        <w:rFonts w:ascii="Wingdings" w:hAnsi="Wingdings" w:hint="default"/>
      </w:rPr>
    </w:lvl>
    <w:lvl w:ilvl="3" w:tplc="0C090001" w:tentative="1">
      <w:start w:val="1"/>
      <w:numFmt w:val="bullet"/>
      <w:lvlText w:val=""/>
      <w:lvlJc w:val="left"/>
      <w:pPr>
        <w:ind w:left="4581" w:hanging="360"/>
      </w:pPr>
      <w:rPr>
        <w:rFonts w:ascii="Symbol" w:hAnsi="Symbol" w:hint="default"/>
      </w:rPr>
    </w:lvl>
    <w:lvl w:ilvl="4" w:tplc="0C090003" w:tentative="1">
      <w:start w:val="1"/>
      <w:numFmt w:val="bullet"/>
      <w:lvlText w:val="o"/>
      <w:lvlJc w:val="left"/>
      <w:pPr>
        <w:ind w:left="5301" w:hanging="360"/>
      </w:pPr>
      <w:rPr>
        <w:rFonts w:ascii="Courier New" w:hAnsi="Courier New" w:cs="Courier New" w:hint="default"/>
      </w:rPr>
    </w:lvl>
    <w:lvl w:ilvl="5" w:tplc="0C090005" w:tentative="1">
      <w:start w:val="1"/>
      <w:numFmt w:val="bullet"/>
      <w:lvlText w:val=""/>
      <w:lvlJc w:val="left"/>
      <w:pPr>
        <w:ind w:left="6021" w:hanging="360"/>
      </w:pPr>
      <w:rPr>
        <w:rFonts w:ascii="Wingdings" w:hAnsi="Wingdings" w:hint="default"/>
      </w:rPr>
    </w:lvl>
    <w:lvl w:ilvl="6" w:tplc="0C090001" w:tentative="1">
      <w:start w:val="1"/>
      <w:numFmt w:val="bullet"/>
      <w:lvlText w:val=""/>
      <w:lvlJc w:val="left"/>
      <w:pPr>
        <w:ind w:left="6741" w:hanging="360"/>
      </w:pPr>
      <w:rPr>
        <w:rFonts w:ascii="Symbol" w:hAnsi="Symbol" w:hint="default"/>
      </w:rPr>
    </w:lvl>
    <w:lvl w:ilvl="7" w:tplc="0C090003" w:tentative="1">
      <w:start w:val="1"/>
      <w:numFmt w:val="bullet"/>
      <w:lvlText w:val="o"/>
      <w:lvlJc w:val="left"/>
      <w:pPr>
        <w:ind w:left="7461" w:hanging="360"/>
      </w:pPr>
      <w:rPr>
        <w:rFonts w:ascii="Courier New" w:hAnsi="Courier New" w:cs="Courier New" w:hint="default"/>
      </w:rPr>
    </w:lvl>
    <w:lvl w:ilvl="8" w:tplc="0C090005" w:tentative="1">
      <w:start w:val="1"/>
      <w:numFmt w:val="bullet"/>
      <w:lvlText w:val=""/>
      <w:lvlJc w:val="left"/>
      <w:pPr>
        <w:ind w:left="8181" w:hanging="360"/>
      </w:pPr>
      <w:rPr>
        <w:rFonts w:ascii="Wingdings" w:hAnsi="Wingdings" w:hint="default"/>
      </w:rPr>
    </w:lvl>
  </w:abstractNum>
  <w:abstractNum w:abstractNumId="17" w15:restartNumberingAfterBreak="0">
    <w:nsid w:val="514F77D8"/>
    <w:multiLevelType w:val="hybridMultilevel"/>
    <w:tmpl w:val="DB283946"/>
    <w:lvl w:ilvl="0" w:tplc="BDA860A4">
      <w:start w:val="1"/>
      <w:numFmt w:val="upperRoman"/>
      <w:pStyle w:val="Style2"/>
      <w:lvlText w:val="%1."/>
      <w:lvlJc w:val="righ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8" w15:restartNumberingAfterBreak="0">
    <w:nsid w:val="543372B5"/>
    <w:multiLevelType w:val="hybridMultilevel"/>
    <w:tmpl w:val="CDEC55E4"/>
    <w:lvl w:ilvl="0" w:tplc="9F3A1068">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666505B2"/>
    <w:multiLevelType w:val="hybridMultilevel"/>
    <w:tmpl w:val="CD084D02"/>
    <w:lvl w:ilvl="0" w:tplc="AF96BDB0">
      <w:start w:val="1"/>
      <w:numFmt w:val="bullet"/>
      <w:pStyle w:val="TableAttachmentTextBullet1"/>
      <w:lvlText w:val=""/>
      <w:lvlJc w:val="left"/>
      <w:pPr>
        <w:ind w:left="1080" w:hanging="360"/>
      </w:pPr>
      <w:rPr>
        <w:rFonts w:ascii="Symbol" w:hAnsi="Symbol" w:hint="default"/>
      </w:rPr>
    </w:lvl>
    <w:lvl w:ilvl="1" w:tplc="0C090003" w:tentative="1">
      <w:start w:val="1"/>
      <w:numFmt w:val="bullet"/>
      <w:pStyle w:val="TableAttachmentTextBullet2"/>
      <w:lvlText w:val="o"/>
      <w:lvlJc w:val="left"/>
      <w:pPr>
        <w:ind w:left="1800" w:hanging="360"/>
      </w:pPr>
      <w:rPr>
        <w:rFonts w:ascii="Courier New" w:hAnsi="Courier New" w:cs="Courier New" w:hint="default"/>
      </w:rPr>
    </w:lvl>
    <w:lvl w:ilvl="2" w:tplc="0C090005" w:tentative="1">
      <w:start w:val="1"/>
      <w:numFmt w:val="bullet"/>
      <w:pStyle w:val="TableAttachmentTextBullet3"/>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509639882">
    <w:abstractNumId w:val="6"/>
  </w:num>
  <w:num w:numId="2" w16cid:durableId="1290429046">
    <w:abstractNumId w:val="7"/>
  </w:num>
  <w:num w:numId="3" w16cid:durableId="612438879">
    <w:abstractNumId w:val="15"/>
  </w:num>
  <w:num w:numId="4" w16cid:durableId="1479692026">
    <w:abstractNumId w:val="0"/>
  </w:num>
  <w:num w:numId="5" w16cid:durableId="884022526">
    <w:abstractNumId w:val="2"/>
  </w:num>
  <w:num w:numId="6" w16cid:durableId="876312797">
    <w:abstractNumId w:val="14"/>
  </w:num>
  <w:num w:numId="7" w16cid:durableId="1480417683">
    <w:abstractNumId w:val="13"/>
  </w:num>
  <w:num w:numId="8" w16cid:durableId="307445514">
    <w:abstractNumId w:val="18"/>
  </w:num>
  <w:num w:numId="9" w16cid:durableId="69743072">
    <w:abstractNumId w:val="4"/>
  </w:num>
  <w:num w:numId="10" w16cid:durableId="1074401459">
    <w:abstractNumId w:val="1"/>
    <w:lvlOverride w:ilvl="0">
      <w:lvl w:ilvl="0">
        <w:start w:val="1"/>
        <w:numFmt w:val="bullet"/>
        <w:pStyle w:val="BodyTextBullet1"/>
        <w:lvlText w:val=""/>
        <w:lvlJc w:val="left"/>
        <w:pPr>
          <w:ind w:left="1080" w:hanging="360"/>
        </w:pPr>
        <w:rPr>
          <w:rFonts w:ascii="Symbol" w:hAnsi="Symbol" w:hint="default"/>
        </w:rPr>
      </w:lvl>
    </w:lvlOverride>
  </w:num>
  <w:num w:numId="11" w16cid:durableId="1417165914">
    <w:abstractNumId w:val="1"/>
  </w:num>
  <w:num w:numId="12" w16cid:durableId="1283003278">
    <w:abstractNumId w:val="8"/>
  </w:num>
  <w:num w:numId="13" w16cid:durableId="824005680">
    <w:abstractNumId w:val="11"/>
  </w:num>
  <w:num w:numId="14" w16cid:durableId="1999116326">
    <w:abstractNumId w:val="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20780977">
    <w:abstractNumId w:val="5"/>
  </w:num>
  <w:num w:numId="16" w16cid:durableId="449859376">
    <w:abstractNumId w:val="3"/>
  </w:num>
  <w:num w:numId="17" w16cid:durableId="1855025352">
    <w:abstractNumId w:val="19"/>
  </w:num>
  <w:num w:numId="18" w16cid:durableId="1292250838">
    <w:abstractNumId w:val="10"/>
  </w:num>
  <w:num w:numId="19" w16cid:durableId="2086412782">
    <w:abstractNumId w:val="15"/>
    <w:lvlOverride w:ilvl="0">
      <w:lvl w:ilvl="0">
        <w:start w:val="1"/>
        <w:numFmt w:val="bullet"/>
        <w:lvlText w:val=""/>
        <w:lvlJc w:val="left"/>
        <w:pPr>
          <w:ind w:left="720" w:hanging="360"/>
        </w:pPr>
        <w:rPr>
          <w:rFonts w:ascii="Symbol" w:hAnsi="Symbol" w:hint="default"/>
          <w:color w:val="auto"/>
        </w:rPr>
      </w:lvl>
    </w:lvlOverride>
    <w:lvlOverride w:ilvl="1">
      <w:lvl w:ilvl="1">
        <w:start w:val="1"/>
        <w:numFmt w:val="bullet"/>
        <w:lvlText w:val="o"/>
        <w:lvlJc w:val="left"/>
        <w:pPr>
          <w:ind w:left="1440" w:hanging="360"/>
        </w:pPr>
        <w:rPr>
          <w:rFonts w:ascii="Courier New" w:hAnsi="Courier New" w:hint="default"/>
          <w:color w:val="auto"/>
        </w:rPr>
      </w:lvl>
    </w:lvlOverride>
    <w:lvlOverride w:ilvl="2">
      <w:lvl w:ilvl="2">
        <w:start w:val="1"/>
        <w:numFmt w:val="bullet"/>
        <w:lvlText w:val=""/>
        <w:lvlJc w:val="left"/>
        <w:pPr>
          <w:ind w:left="2160" w:hanging="360"/>
        </w:pPr>
        <w:rPr>
          <w:rFonts w:ascii="Wingdings" w:hAnsi="Wingdings" w:hint="default"/>
        </w:rPr>
      </w:lvl>
    </w:lvlOverride>
    <w:lvlOverride w:ilvl="3">
      <w:lvl w:ilvl="3">
        <w:start w:val="1"/>
        <w:numFmt w:val="bullet"/>
        <w:lvlText w:val=""/>
        <w:lvlJc w:val="left"/>
        <w:pPr>
          <w:ind w:left="2880" w:hanging="360"/>
        </w:pPr>
        <w:rPr>
          <w:rFonts w:ascii="Symbol" w:hAnsi="Symbol" w:hint="default"/>
        </w:rPr>
      </w:lvl>
    </w:lvlOverride>
    <w:lvlOverride w:ilvl="4">
      <w:lvl w:ilvl="4">
        <w:start w:val="1"/>
        <w:numFmt w:val="bullet"/>
        <w:lvlText w:val="o"/>
        <w:lvlJc w:val="left"/>
        <w:pPr>
          <w:ind w:left="3600" w:hanging="360"/>
        </w:pPr>
        <w:rPr>
          <w:rFonts w:ascii="Courier New" w:hAnsi="Courier New" w:cs="Courier New" w:hint="default"/>
        </w:rPr>
      </w:lvl>
    </w:lvlOverride>
    <w:lvlOverride w:ilvl="5">
      <w:lvl w:ilvl="5">
        <w:start w:val="1"/>
        <w:numFmt w:val="bullet"/>
        <w:lvlText w:val=""/>
        <w:lvlJc w:val="left"/>
        <w:pPr>
          <w:ind w:left="4320" w:hanging="360"/>
        </w:pPr>
        <w:rPr>
          <w:rFonts w:ascii="Wingdings" w:hAnsi="Wingdings" w:hint="default"/>
        </w:rPr>
      </w:lvl>
    </w:lvlOverride>
    <w:lvlOverride w:ilvl="6">
      <w:lvl w:ilvl="6">
        <w:start w:val="1"/>
        <w:numFmt w:val="bullet"/>
        <w:lvlText w:val=""/>
        <w:lvlJc w:val="left"/>
        <w:pPr>
          <w:ind w:left="5040" w:hanging="360"/>
        </w:pPr>
        <w:rPr>
          <w:rFonts w:ascii="Symbol" w:hAnsi="Symbol" w:hint="default"/>
        </w:rPr>
      </w:lvl>
    </w:lvlOverride>
    <w:lvlOverride w:ilvl="7">
      <w:lvl w:ilvl="7">
        <w:start w:val="1"/>
        <w:numFmt w:val="bullet"/>
        <w:lvlText w:val="o"/>
        <w:lvlJc w:val="left"/>
        <w:pPr>
          <w:ind w:left="5760" w:hanging="360"/>
        </w:pPr>
        <w:rPr>
          <w:rFonts w:ascii="Courier New" w:hAnsi="Courier New" w:cs="Courier New" w:hint="default"/>
        </w:rPr>
      </w:lvl>
    </w:lvlOverride>
    <w:lvlOverride w:ilvl="8">
      <w:lvl w:ilvl="8">
        <w:start w:val="1"/>
        <w:numFmt w:val="bullet"/>
        <w:lvlText w:val=""/>
        <w:lvlJc w:val="left"/>
        <w:pPr>
          <w:ind w:left="6480" w:hanging="360"/>
        </w:pPr>
        <w:rPr>
          <w:rFonts w:ascii="Wingdings" w:hAnsi="Wingdings" w:hint="default"/>
        </w:rPr>
      </w:lvl>
    </w:lvlOverride>
  </w:num>
  <w:num w:numId="20" w16cid:durableId="194776142">
    <w:abstractNumId w:val="17"/>
  </w:num>
  <w:num w:numId="21" w16cid:durableId="1997298290">
    <w:abstractNumId w:val="17"/>
    <w:lvlOverride w:ilvl="0">
      <w:startOverride w:val="1"/>
    </w:lvlOverride>
  </w:num>
  <w:num w:numId="22" w16cid:durableId="697043647">
    <w:abstractNumId w:val="9"/>
  </w:num>
  <w:num w:numId="23" w16cid:durableId="644548116">
    <w:abstractNumId w:val="16"/>
  </w:num>
  <w:num w:numId="24" w16cid:durableId="174202556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E11"/>
    <w:rsid w:val="000051C6"/>
    <w:rsid w:val="000059AE"/>
    <w:rsid w:val="0001537E"/>
    <w:rsid w:val="0003226D"/>
    <w:rsid w:val="000516E9"/>
    <w:rsid w:val="00062793"/>
    <w:rsid w:val="00063F84"/>
    <w:rsid w:val="0006511A"/>
    <w:rsid w:val="00065934"/>
    <w:rsid w:val="00066887"/>
    <w:rsid w:val="00072C1A"/>
    <w:rsid w:val="00084CE8"/>
    <w:rsid w:val="00094AC0"/>
    <w:rsid w:val="0009574F"/>
    <w:rsid w:val="000A1B98"/>
    <w:rsid w:val="000B64CE"/>
    <w:rsid w:val="000C5EAC"/>
    <w:rsid w:val="000E501B"/>
    <w:rsid w:val="00102C68"/>
    <w:rsid w:val="00117D87"/>
    <w:rsid w:val="00125E82"/>
    <w:rsid w:val="00126ED8"/>
    <w:rsid w:val="00141884"/>
    <w:rsid w:val="00150420"/>
    <w:rsid w:val="001547CD"/>
    <w:rsid w:val="00157FBC"/>
    <w:rsid w:val="00174204"/>
    <w:rsid w:val="00176803"/>
    <w:rsid w:val="00184EB0"/>
    <w:rsid w:val="00191331"/>
    <w:rsid w:val="001B0408"/>
    <w:rsid w:val="001C64B6"/>
    <w:rsid w:val="001E075E"/>
    <w:rsid w:val="001E354F"/>
    <w:rsid w:val="001E3F1B"/>
    <w:rsid w:val="00202F77"/>
    <w:rsid w:val="00203070"/>
    <w:rsid w:val="00212DCC"/>
    <w:rsid w:val="0023174E"/>
    <w:rsid w:val="00241C5C"/>
    <w:rsid w:val="002422B3"/>
    <w:rsid w:val="00252579"/>
    <w:rsid w:val="0025579D"/>
    <w:rsid w:val="002565EB"/>
    <w:rsid w:val="002604F9"/>
    <w:rsid w:val="00260EFA"/>
    <w:rsid w:val="0027347A"/>
    <w:rsid w:val="00291419"/>
    <w:rsid w:val="00291CAD"/>
    <w:rsid w:val="00295C01"/>
    <w:rsid w:val="00297AAE"/>
    <w:rsid w:val="002A6D25"/>
    <w:rsid w:val="002B136B"/>
    <w:rsid w:val="002B1611"/>
    <w:rsid w:val="002B707C"/>
    <w:rsid w:val="002E7720"/>
    <w:rsid w:val="002F6532"/>
    <w:rsid w:val="002F7E8B"/>
    <w:rsid w:val="00300F15"/>
    <w:rsid w:val="003138C7"/>
    <w:rsid w:val="00316C8B"/>
    <w:rsid w:val="003467AF"/>
    <w:rsid w:val="003531F0"/>
    <w:rsid w:val="00357642"/>
    <w:rsid w:val="003652D7"/>
    <w:rsid w:val="00384617"/>
    <w:rsid w:val="003874E8"/>
    <w:rsid w:val="00392F53"/>
    <w:rsid w:val="0039505F"/>
    <w:rsid w:val="003A1258"/>
    <w:rsid w:val="003A5A81"/>
    <w:rsid w:val="003A7B70"/>
    <w:rsid w:val="003B1A1A"/>
    <w:rsid w:val="003B3C09"/>
    <w:rsid w:val="003B6DE2"/>
    <w:rsid w:val="0041120A"/>
    <w:rsid w:val="00413497"/>
    <w:rsid w:val="00452303"/>
    <w:rsid w:val="00453652"/>
    <w:rsid w:val="0047779D"/>
    <w:rsid w:val="00480F75"/>
    <w:rsid w:val="00484B67"/>
    <w:rsid w:val="00484F89"/>
    <w:rsid w:val="0048745C"/>
    <w:rsid w:val="0049146E"/>
    <w:rsid w:val="00497F27"/>
    <w:rsid w:val="004A505E"/>
    <w:rsid w:val="004B0950"/>
    <w:rsid w:val="004B7ED3"/>
    <w:rsid w:val="004C1B02"/>
    <w:rsid w:val="004D2997"/>
    <w:rsid w:val="004E1503"/>
    <w:rsid w:val="005067F1"/>
    <w:rsid w:val="00517ADA"/>
    <w:rsid w:val="00525869"/>
    <w:rsid w:val="0053201C"/>
    <w:rsid w:val="005344F9"/>
    <w:rsid w:val="005355B8"/>
    <w:rsid w:val="00541D21"/>
    <w:rsid w:val="00542198"/>
    <w:rsid w:val="00544434"/>
    <w:rsid w:val="005563E1"/>
    <w:rsid w:val="00560BB9"/>
    <w:rsid w:val="005A418E"/>
    <w:rsid w:val="005B04B9"/>
    <w:rsid w:val="005B45AA"/>
    <w:rsid w:val="005C3BFD"/>
    <w:rsid w:val="005C548C"/>
    <w:rsid w:val="005D25AE"/>
    <w:rsid w:val="005E6729"/>
    <w:rsid w:val="00611AAD"/>
    <w:rsid w:val="006131A7"/>
    <w:rsid w:val="006134CC"/>
    <w:rsid w:val="006229D1"/>
    <w:rsid w:val="00633806"/>
    <w:rsid w:val="0063582F"/>
    <w:rsid w:val="006362B6"/>
    <w:rsid w:val="00637FB3"/>
    <w:rsid w:val="00646580"/>
    <w:rsid w:val="006626EE"/>
    <w:rsid w:val="006628AA"/>
    <w:rsid w:val="0066596C"/>
    <w:rsid w:val="00666EF2"/>
    <w:rsid w:val="00687325"/>
    <w:rsid w:val="006913DD"/>
    <w:rsid w:val="006A158D"/>
    <w:rsid w:val="006B11B3"/>
    <w:rsid w:val="006C06AF"/>
    <w:rsid w:val="00717B29"/>
    <w:rsid w:val="0072214D"/>
    <w:rsid w:val="00723A3B"/>
    <w:rsid w:val="00732532"/>
    <w:rsid w:val="00753A24"/>
    <w:rsid w:val="00780C5C"/>
    <w:rsid w:val="00780E03"/>
    <w:rsid w:val="007D27E3"/>
    <w:rsid w:val="007D4540"/>
    <w:rsid w:val="007E21EF"/>
    <w:rsid w:val="007E713D"/>
    <w:rsid w:val="007F0A9C"/>
    <w:rsid w:val="007F19F3"/>
    <w:rsid w:val="007F3193"/>
    <w:rsid w:val="00800D66"/>
    <w:rsid w:val="00815001"/>
    <w:rsid w:val="0082595B"/>
    <w:rsid w:val="00825A18"/>
    <w:rsid w:val="008303B4"/>
    <w:rsid w:val="00831823"/>
    <w:rsid w:val="008454A5"/>
    <w:rsid w:val="00851A4A"/>
    <w:rsid w:val="0085253A"/>
    <w:rsid w:val="00882BC1"/>
    <w:rsid w:val="008929EE"/>
    <w:rsid w:val="00896C40"/>
    <w:rsid w:val="008A6F1B"/>
    <w:rsid w:val="008B6B23"/>
    <w:rsid w:val="008C0278"/>
    <w:rsid w:val="008C0BC4"/>
    <w:rsid w:val="008E3D23"/>
    <w:rsid w:val="008F1522"/>
    <w:rsid w:val="008F3768"/>
    <w:rsid w:val="009066A7"/>
    <w:rsid w:val="00906CE6"/>
    <w:rsid w:val="0090720F"/>
    <w:rsid w:val="00915D88"/>
    <w:rsid w:val="00917932"/>
    <w:rsid w:val="009411EC"/>
    <w:rsid w:val="00943A00"/>
    <w:rsid w:val="0095434B"/>
    <w:rsid w:val="009674C9"/>
    <w:rsid w:val="009818FC"/>
    <w:rsid w:val="009925E2"/>
    <w:rsid w:val="009B4371"/>
    <w:rsid w:val="009D50FC"/>
    <w:rsid w:val="009D6C70"/>
    <w:rsid w:val="009D725F"/>
    <w:rsid w:val="009E13EE"/>
    <w:rsid w:val="00A124DF"/>
    <w:rsid w:val="00A143F0"/>
    <w:rsid w:val="00A14AB3"/>
    <w:rsid w:val="00A17401"/>
    <w:rsid w:val="00A24B4F"/>
    <w:rsid w:val="00A3631E"/>
    <w:rsid w:val="00A42B2F"/>
    <w:rsid w:val="00A4318E"/>
    <w:rsid w:val="00A4366C"/>
    <w:rsid w:val="00A501DC"/>
    <w:rsid w:val="00A80739"/>
    <w:rsid w:val="00A92FC8"/>
    <w:rsid w:val="00A938B0"/>
    <w:rsid w:val="00AA22B8"/>
    <w:rsid w:val="00AA31B1"/>
    <w:rsid w:val="00AB6EA0"/>
    <w:rsid w:val="00AC082B"/>
    <w:rsid w:val="00AC1D42"/>
    <w:rsid w:val="00AC58BF"/>
    <w:rsid w:val="00AD04A5"/>
    <w:rsid w:val="00AE0064"/>
    <w:rsid w:val="00AE09AF"/>
    <w:rsid w:val="00AE43AF"/>
    <w:rsid w:val="00AE6338"/>
    <w:rsid w:val="00AE6566"/>
    <w:rsid w:val="00AF3455"/>
    <w:rsid w:val="00AF6803"/>
    <w:rsid w:val="00B129B2"/>
    <w:rsid w:val="00B23B98"/>
    <w:rsid w:val="00B44C45"/>
    <w:rsid w:val="00B46AAA"/>
    <w:rsid w:val="00B5260A"/>
    <w:rsid w:val="00B52F5C"/>
    <w:rsid w:val="00B65193"/>
    <w:rsid w:val="00B706B1"/>
    <w:rsid w:val="00B726AA"/>
    <w:rsid w:val="00B72ADD"/>
    <w:rsid w:val="00B77723"/>
    <w:rsid w:val="00B9620E"/>
    <w:rsid w:val="00BA2B3F"/>
    <w:rsid w:val="00BA730A"/>
    <w:rsid w:val="00BB3562"/>
    <w:rsid w:val="00BB57BA"/>
    <w:rsid w:val="00BC53CE"/>
    <w:rsid w:val="00BD5602"/>
    <w:rsid w:val="00BE49E9"/>
    <w:rsid w:val="00BE5FB4"/>
    <w:rsid w:val="00BE61B4"/>
    <w:rsid w:val="00BE74DD"/>
    <w:rsid w:val="00C01D7B"/>
    <w:rsid w:val="00C0477F"/>
    <w:rsid w:val="00C1142E"/>
    <w:rsid w:val="00C22048"/>
    <w:rsid w:val="00C24D5D"/>
    <w:rsid w:val="00C27D38"/>
    <w:rsid w:val="00C3063C"/>
    <w:rsid w:val="00C32CA4"/>
    <w:rsid w:val="00C3374F"/>
    <w:rsid w:val="00C367F1"/>
    <w:rsid w:val="00C50761"/>
    <w:rsid w:val="00C53D71"/>
    <w:rsid w:val="00C7113E"/>
    <w:rsid w:val="00C765FD"/>
    <w:rsid w:val="00C80E11"/>
    <w:rsid w:val="00C80F44"/>
    <w:rsid w:val="00C84CA3"/>
    <w:rsid w:val="00C941BD"/>
    <w:rsid w:val="00C95BDD"/>
    <w:rsid w:val="00CA3E41"/>
    <w:rsid w:val="00CC0C5E"/>
    <w:rsid w:val="00CD6257"/>
    <w:rsid w:val="00CE45EC"/>
    <w:rsid w:val="00CF301D"/>
    <w:rsid w:val="00CF37D8"/>
    <w:rsid w:val="00D0340D"/>
    <w:rsid w:val="00D03B82"/>
    <w:rsid w:val="00D16FC0"/>
    <w:rsid w:val="00D23DBB"/>
    <w:rsid w:val="00D25F9C"/>
    <w:rsid w:val="00D27374"/>
    <w:rsid w:val="00D330EF"/>
    <w:rsid w:val="00D33163"/>
    <w:rsid w:val="00D34AC8"/>
    <w:rsid w:val="00D4173E"/>
    <w:rsid w:val="00D4646B"/>
    <w:rsid w:val="00D509F3"/>
    <w:rsid w:val="00D60B5E"/>
    <w:rsid w:val="00D6662C"/>
    <w:rsid w:val="00D6699C"/>
    <w:rsid w:val="00DA118E"/>
    <w:rsid w:val="00DA4343"/>
    <w:rsid w:val="00DA526F"/>
    <w:rsid w:val="00DC1AC4"/>
    <w:rsid w:val="00DE1E67"/>
    <w:rsid w:val="00DE546C"/>
    <w:rsid w:val="00DF2C9C"/>
    <w:rsid w:val="00E01865"/>
    <w:rsid w:val="00E155D4"/>
    <w:rsid w:val="00E250E8"/>
    <w:rsid w:val="00E26580"/>
    <w:rsid w:val="00E3122F"/>
    <w:rsid w:val="00E33E81"/>
    <w:rsid w:val="00E66C63"/>
    <w:rsid w:val="00E73C0D"/>
    <w:rsid w:val="00E84B9D"/>
    <w:rsid w:val="00E96E88"/>
    <w:rsid w:val="00EA446A"/>
    <w:rsid w:val="00EA7138"/>
    <w:rsid w:val="00ED4C6E"/>
    <w:rsid w:val="00EE764F"/>
    <w:rsid w:val="00EE7C45"/>
    <w:rsid w:val="00EF29C0"/>
    <w:rsid w:val="00F02A62"/>
    <w:rsid w:val="00F03CC2"/>
    <w:rsid w:val="00F05FEC"/>
    <w:rsid w:val="00F12087"/>
    <w:rsid w:val="00F12D97"/>
    <w:rsid w:val="00F14B57"/>
    <w:rsid w:val="00F153B2"/>
    <w:rsid w:val="00F16EFE"/>
    <w:rsid w:val="00F21901"/>
    <w:rsid w:val="00F266E5"/>
    <w:rsid w:val="00F33B57"/>
    <w:rsid w:val="00F871C2"/>
    <w:rsid w:val="00F9743D"/>
    <w:rsid w:val="00FA46C4"/>
    <w:rsid w:val="00FA6354"/>
    <w:rsid w:val="00FB2883"/>
    <w:rsid w:val="00FE05BA"/>
    <w:rsid w:val="00FE4458"/>
    <w:rsid w:val="00FF798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4EEE1"/>
  <w15:chartTrackingRefBased/>
  <w15:docId w15:val="{CE424A40-51E5-4113-838F-D955028BC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1AA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Heading1"/>
    <w:next w:val="BODYTEXTELAA"/>
    <w:link w:val="Heading2Char"/>
    <w:autoRedefine/>
    <w:uiPriority w:val="9"/>
    <w:semiHidden/>
    <w:qFormat/>
    <w:rsid w:val="00C941BD"/>
    <w:pPr>
      <w:spacing w:before="200" w:line="240" w:lineRule="auto"/>
      <w:outlineLvl w:val="1"/>
    </w:pPr>
    <w:rPr>
      <w:rFonts w:ascii="Arial" w:hAnsi="Arial" w:cs="Arial"/>
      <w:caps/>
      <w:color w:val="auto"/>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4E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4EB0"/>
  </w:style>
  <w:style w:type="paragraph" w:styleId="Footer">
    <w:name w:val="footer"/>
    <w:basedOn w:val="Normal"/>
    <w:link w:val="FooterChar"/>
    <w:uiPriority w:val="99"/>
    <w:unhideWhenUsed/>
    <w:rsid w:val="00184E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4EB0"/>
  </w:style>
  <w:style w:type="character" w:styleId="Hyperlink">
    <w:name w:val="Hyperlink"/>
    <w:basedOn w:val="DefaultParagraphFont"/>
    <w:uiPriority w:val="99"/>
    <w:unhideWhenUsed/>
    <w:rsid w:val="00184EB0"/>
    <w:rPr>
      <w:color w:val="0563C1" w:themeColor="hyperlink"/>
      <w:u w:val="single"/>
    </w:rPr>
  </w:style>
  <w:style w:type="character" w:styleId="UnresolvedMention">
    <w:name w:val="Unresolved Mention"/>
    <w:basedOn w:val="DefaultParagraphFont"/>
    <w:uiPriority w:val="99"/>
    <w:semiHidden/>
    <w:unhideWhenUsed/>
    <w:rsid w:val="00184EB0"/>
    <w:rPr>
      <w:color w:val="605E5C"/>
      <w:shd w:val="clear" w:color="auto" w:fill="E1DFDD"/>
    </w:rPr>
  </w:style>
  <w:style w:type="paragraph" w:customStyle="1" w:styleId="BODYTEXTELAA">
    <w:name w:val="BODY TEXT ELAA"/>
    <w:basedOn w:val="Normal"/>
    <w:link w:val="BODYTEXTELAAChar"/>
    <w:autoRedefine/>
    <w:qFormat/>
    <w:rsid w:val="00780C5C"/>
    <w:pPr>
      <w:framePr w:hSpace="180" w:wrap="around" w:vAnchor="text" w:hAnchor="page" w:x="1278" w:y="69"/>
      <w:spacing w:after="120" w:line="240" w:lineRule="auto"/>
    </w:pPr>
    <w:rPr>
      <w:rFonts w:ascii="Arial" w:hAnsi="Arial" w:cs="Arial"/>
      <w:sz w:val="20"/>
      <w:szCs w:val="24"/>
    </w:rPr>
  </w:style>
  <w:style w:type="character" w:customStyle="1" w:styleId="BODYTEXTELAAChar">
    <w:name w:val="BODY TEXT ELAA Char"/>
    <w:basedOn w:val="DefaultParagraphFont"/>
    <w:link w:val="BODYTEXTELAA"/>
    <w:rsid w:val="00780C5C"/>
    <w:rPr>
      <w:rFonts w:ascii="Arial" w:hAnsi="Arial" w:cs="Arial"/>
      <w:sz w:val="20"/>
      <w:szCs w:val="24"/>
    </w:rPr>
  </w:style>
  <w:style w:type="paragraph" w:customStyle="1" w:styleId="PURPOSE">
    <w:name w:val="PURPOSE"/>
    <w:basedOn w:val="Heading1"/>
    <w:link w:val="PURPOSEChar"/>
    <w:qFormat/>
    <w:rsid w:val="00611AAD"/>
    <w:pPr>
      <w:spacing w:before="120" w:line="240" w:lineRule="auto"/>
      <w:ind w:left="1276"/>
    </w:pPr>
    <w:rPr>
      <w:rFonts w:ascii="Juhl" w:hAnsi="Juhl"/>
      <w:b/>
      <w:bCs/>
      <w:caps/>
      <w:color w:val="EE4158"/>
      <w:sz w:val="24"/>
      <w:szCs w:val="28"/>
    </w:rPr>
  </w:style>
  <w:style w:type="character" w:customStyle="1" w:styleId="PURPOSEChar">
    <w:name w:val="PURPOSE Char"/>
    <w:basedOn w:val="Heading1Char"/>
    <w:link w:val="PURPOSE"/>
    <w:rsid w:val="00611AAD"/>
    <w:rPr>
      <w:rFonts w:ascii="Juhl" w:eastAsiaTheme="majorEastAsia" w:hAnsi="Juhl" w:cstheme="majorBidi"/>
      <w:b/>
      <w:bCs/>
      <w:caps/>
      <w:color w:val="EE4158"/>
      <w:sz w:val="24"/>
      <w:szCs w:val="28"/>
    </w:rPr>
  </w:style>
  <w:style w:type="paragraph" w:customStyle="1" w:styleId="BodyTextBullet2">
    <w:name w:val="Body Text Bullet 2"/>
    <w:basedOn w:val="Normal"/>
    <w:autoRedefine/>
    <w:qFormat/>
    <w:rsid w:val="00C941BD"/>
    <w:pPr>
      <w:numPr>
        <w:numId w:val="1"/>
      </w:numPr>
      <w:spacing w:after="120" w:line="240" w:lineRule="auto"/>
      <w:ind w:left="1134" w:hanging="283"/>
      <w:contextualSpacing/>
    </w:pPr>
    <w:rPr>
      <w:rFonts w:ascii="Arial" w:hAnsi="Arial" w:cs="Arial"/>
      <w:sz w:val="20"/>
      <w:szCs w:val="24"/>
    </w:rPr>
  </w:style>
  <w:style w:type="paragraph" w:customStyle="1" w:styleId="BodyTextBullet3">
    <w:name w:val="Body Text Bullet 3"/>
    <w:basedOn w:val="BodyTextBullet2"/>
    <w:autoRedefine/>
    <w:qFormat/>
    <w:rsid w:val="00611AAD"/>
    <w:pPr>
      <w:numPr>
        <w:ilvl w:val="2"/>
      </w:numPr>
      <w:ind w:left="2772" w:hanging="357"/>
    </w:pPr>
  </w:style>
  <w:style w:type="character" w:customStyle="1" w:styleId="Heading1Char">
    <w:name w:val="Heading 1 Char"/>
    <w:basedOn w:val="DefaultParagraphFont"/>
    <w:link w:val="Heading1"/>
    <w:uiPriority w:val="9"/>
    <w:rsid w:val="00611AAD"/>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C941BD"/>
    <w:rPr>
      <w:rFonts w:ascii="Arial" w:eastAsiaTheme="majorEastAsia" w:hAnsi="Arial" w:cs="Arial"/>
      <w:caps/>
      <w:sz w:val="20"/>
      <w:szCs w:val="20"/>
    </w:rPr>
  </w:style>
  <w:style w:type="paragraph" w:customStyle="1" w:styleId="PolicyStatement">
    <w:name w:val="Policy Statement"/>
    <w:basedOn w:val="Heading1"/>
    <w:autoRedefine/>
    <w:qFormat/>
    <w:rsid w:val="00611AAD"/>
    <w:pPr>
      <w:spacing w:before="120" w:line="240" w:lineRule="auto"/>
    </w:pPr>
    <w:rPr>
      <w:rFonts w:ascii="Arial" w:hAnsi="Arial" w:cs="Arial"/>
      <w:b/>
      <w:bCs/>
      <w:caps/>
      <w:color w:val="auto"/>
      <w:sz w:val="20"/>
      <w:szCs w:val="20"/>
    </w:rPr>
  </w:style>
  <w:style w:type="paragraph" w:customStyle="1" w:styleId="RefertoSourceDefinitionsAttachment">
    <w:name w:val="Refer to Source/Definitions/Attachment"/>
    <w:basedOn w:val="BODYTEXTELAA"/>
    <w:link w:val="RefertoSourceDefinitionsAttachmentChar"/>
    <w:autoRedefine/>
    <w:qFormat/>
    <w:rsid w:val="00611AAD"/>
    <w:pPr>
      <w:framePr w:wrap="around"/>
    </w:pPr>
    <w:rPr>
      <w:rFonts w:ascii="TheSansB W6 SemiBold" w:hAnsi="TheSansB W6 SemiBold"/>
      <w:i/>
      <w:color w:val="EE4158"/>
    </w:rPr>
  </w:style>
  <w:style w:type="paragraph" w:customStyle="1" w:styleId="Responsibilities">
    <w:name w:val="Responsibilities"/>
    <w:basedOn w:val="Heading1"/>
    <w:autoRedefine/>
    <w:qFormat/>
    <w:rsid w:val="001E3F1B"/>
    <w:pPr>
      <w:framePr w:hSpace="180" w:wrap="around" w:vAnchor="text" w:hAnchor="page" w:x="2139" w:y="69"/>
      <w:spacing w:before="120" w:line="240" w:lineRule="auto"/>
      <w:ind w:left="22" w:hanging="22"/>
      <w:outlineLvl w:val="9"/>
    </w:pPr>
    <w:rPr>
      <w:rFonts w:ascii="Juhl" w:hAnsi="Juhl"/>
      <w:b/>
      <w:bCs/>
      <w:caps/>
      <w:color w:val="auto"/>
      <w:sz w:val="24"/>
      <w:szCs w:val="28"/>
    </w:rPr>
  </w:style>
  <w:style w:type="character" w:customStyle="1" w:styleId="RefertoSourceDefinitionsAttachmentChar">
    <w:name w:val="Refer to Source/Definitions/Attachment Char"/>
    <w:basedOn w:val="BODYTEXTELAAChar"/>
    <w:link w:val="RefertoSourceDefinitionsAttachment"/>
    <w:rsid w:val="00611AAD"/>
    <w:rPr>
      <w:rFonts w:ascii="TheSansB W6 SemiBold" w:hAnsi="TheSansB W6 SemiBold" w:cs="Arial"/>
      <w:i/>
      <w:color w:val="EE4158"/>
      <w:sz w:val="20"/>
      <w:szCs w:val="24"/>
    </w:rPr>
  </w:style>
  <w:style w:type="paragraph" w:customStyle="1" w:styleId="RegulationLaw">
    <w:name w:val="Regulation/Law"/>
    <w:basedOn w:val="RefertoSourceDefinitionsAttachment"/>
    <w:link w:val="RegulationLawChar"/>
    <w:autoRedefine/>
    <w:qFormat/>
    <w:rsid w:val="00611AAD"/>
    <w:pPr>
      <w:framePr w:wrap="around"/>
    </w:pPr>
    <w:rPr>
      <w:color w:val="8496B0" w:themeColor="text2" w:themeTint="99"/>
    </w:rPr>
  </w:style>
  <w:style w:type="character" w:customStyle="1" w:styleId="RegulationLawChar">
    <w:name w:val="Regulation/Law Char"/>
    <w:basedOn w:val="RefertoSourceDefinitionsAttachmentChar"/>
    <w:link w:val="RegulationLaw"/>
    <w:rsid w:val="00611AAD"/>
    <w:rPr>
      <w:rFonts w:ascii="TheSansB W6 SemiBold" w:hAnsi="TheSansB W6 SemiBold" w:cs="Arial"/>
      <w:i/>
      <w:color w:val="8496B0" w:themeColor="text2" w:themeTint="99"/>
      <w:sz w:val="20"/>
      <w:szCs w:val="24"/>
    </w:rPr>
  </w:style>
  <w:style w:type="paragraph" w:customStyle="1" w:styleId="PolicyName">
    <w:name w:val="Policy Name"/>
    <w:basedOn w:val="RefertoSourceDefinitionsAttachment"/>
    <w:link w:val="PolicyNameChar"/>
    <w:qFormat/>
    <w:rsid w:val="00611AAD"/>
    <w:pPr>
      <w:framePr w:wrap="around"/>
    </w:pPr>
    <w:rPr>
      <w:iCs/>
      <w:color w:val="FFC000" w:themeColor="accent4"/>
    </w:rPr>
  </w:style>
  <w:style w:type="character" w:customStyle="1" w:styleId="PolicyNameChar">
    <w:name w:val="Policy Name Char"/>
    <w:basedOn w:val="RefertoSourceDefinitionsAttachmentChar"/>
    <w:link w:val="PolicyName"/>
    <w:rsid w:val="00611AAD"/>
    <w:rPr>
      <w:rFonts w:ascii="TheSansB W6 SemiBold" w:hAnsi="TheSansB W6 SemiBold" w:cs="Arial"/>
      <w:i/>
      <w:iCs/>
      <w:color w:val="FFC000" w:themeColor="accent4"/>
      <w:sz w:val="20"/>
      <w:szCs w:val="24"/>
    </w:rPr>
  </w:style>
  <w:style w:type="table" w:customStyle="1" w:styleId="TableGrid1">
    <w:name w:val="Table Grid1"/>
    <w:basedOn w:val="TableNormal"/>
    <w:next w:val="TableGrid"/>
    <w:uiPriority w:val="59"/>
    <w:rsid w:val="00611AAD"/>
    <w:pPr>
      <w:spacing w:after="0" w:line="240" w:lineRule="auto"/>
    </w:pPr>
    <w:tblPr>
      <w:tblInd w:w="0" w:type="nil"/>
      <w:tblBorders>
        <w:top w:val="single" w:sz="4" w:space="0" w:color="B6BD37"/>
        <w:left w:val="single" w:sz="4" w:space="0" w:color="B6BD37"/>
        <w:bottom w:val="single" w:sz="4" w:space="0" w:color="B6BD37"/>
        <w:right w:val="single" w:sz="4" w:space="0" w:color="B6BD37"/>
        <w:insideH w:val="single" w:sz="4" w:space="0" w:color="B6BD37"/>
        <w:insideV w:val="single" w:sz="4" w:space="0" w:color="B6BD37"/>
      </w:tblBorders>
    </w:tblPr>
    <w:tblStylePr w:type="firstRow">
      <w:rPr>
        <w:rFonts w:ascii="TheSansB W6 SemiBold" w:hAnsi="TheSansB W6 SemiBold" w:hint="default"/>
        <w:b/>
        <w:color w:val="B6BD37"/>
        <w:sz w:val="20"/>
        <w:szCs w:val="20"/>
      </w:rPr>
      <w:tblPr/>
      <w:tcPr>
        <w:tcBorders>
          <w:top w:val="single" w:sz="4" w:space="0" w:color="B6BD37"/>
          <w:left w:val="single" w:sz="4" w:space="0" w:color="B6BD37"/>
          <w:bottom w:val="single" w:sz="4" w:space="0" w:color="B6BD37"/>
          <w:right w:val="single" w:sz="4" w:space="0" w:color="B6BD37"/>
          <w:insideH w:val="single" w:sz="4" w:space="0" w:color="B6BD37"/>
          <w:insideV w:val="single" w:sz="4" w:space="0" w:color="B6BD37"/>
          <w:tl2br w:val="nil"/>
          <w:tr2bl w:val="nil"/>
        </w:tcBorders>
      </w:tcPr>
    </w:tblStylePr>
  </w:style>
  <w:style w:type="paragraph" w:customStyle="1" w:styleId="GreenTableHeadings">
    <w:name w:val="Green Table Headings"/>
    <w:basedOn w:val="BODYTEXTELAA"/>
    <w:link w:val="GreenTableHeadingsChar"/>
    <w:qFormat/>
    <w:rsid w:val="00611AAD"/>
    <w:pPr>
      <w:framePr w:wrap="around" w:x="2139"/>
      <w:ind w:left="113" w:right="113"/>
    </w:pPr>
    <w:rPr>
      <w:b/>
      <w:color w:val="000000" w:themeColor="text1"/>
    </w:rPr>
  </w:style>
  <w:style w:type="character" w:customStyle="1" w:styleId="GreenTableHeadingsChar">
    <w:name w:val="Green Table Headings Char"/>
    <w:basedOn w:val="BODYTEXTELAAChar"/>
    <w:link w:val="GreenTableHeadings"/>
    <w:rsid w:val="00611AAD"/>
    <w:rPr>
      <w:rFonts w:ascii="TheSansB W3 Light" w:hAnsi="TheSansB W3 Light" w:cs="Arial"/>
      <w:b/>
      <w:color w:val="000000" w:themeColor="text1"/>
      <w:sz w:val="20"/>
      <w:szCs w:val="24"/>
    </w:rPr>
  </w:style>
  <w:style w:type="paragraph" w:customStyle="1" w:styleId="Ticks">
    <w:name w:val="Ticks"/>
    <w:basedOn w:val="BODYTEXTELAA"/>
    <w:link w:val="TicksChar"/>
    <w:qFormat/>
    <w:rsid w:val="00611AAD"/>
    <w:pPr>
      <w:framePr w:wrap="around" w:x="2139"/>
      <w:jc w:val="center"/>
    </w:pPr>
    <w:rPr>
      <w:bCs/>
    </w:rPr>
  </w:style>
  <w:style w:type="character" w:customStyle="1" w:styleId="TicksChar">
    <w:name w:val="Ticks Char"/>
    <w:basedOn w:val="BODYTEXTELAAChar"/>
    <w:link w:val="Ticks"/>
    <w:rsid w:val="00611AAD"/>
    <w:rPr>
      <w:rFonts w:ascii="TheSansB W3 Light" w:hAnsi="TheSansB W3 Light" w:cs="Arial"/>
      <w:bCs/>
      <w:sz w:val="20"/>
      <w:szCs w:val="24"/>
    </w:rPr>
  </w:style>
  <w:style w:type="table" w:styleId="TableGrid">
    <w:name w:val="Table Grid"/>
    <w:basedOn w:val="TableNormal"/>
    <w:uiPriority w:val="59"/>
    <w:rsid w:val="00611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AttachmentTextBullet1">
    <w:name w:val="Table/Attachment Text Bullet 1"/>
    <w:basedOn w:val="Normal"/>
    <w:link w:val="TableAttachmentTextBullet1Char"/>
    <w:autoRedefine/>
    <w:qFormat/>
    <w:rsid w:val="000B64CE"/>
    <w:pPr>
      <w:numPr>
        <w:numId w:val="17"/>
      </w:numPr>
      <w:spacing w:after="0" w:line="240" w:lineRule="auto"/>
      <w:contextualSpacing/>
    </w:pPr>
    <w:rPr>
      <w:rFonts w:ascii="Arial" w:hAnsi="Arial" w:cs="Arial"/>
      <w:sz w:val="20"/>
    </w:rPr>
  </w:style>
  <w:style w:type="paragraph" w:customStyle="1" w:styleId="BackgroundandLegislation">
    <w:name w:val="Background and Legislation"/>
    <w:basedOn w:val="Heading1"/>
    <w:autoRedefine/>
    <w:qFormat/>
    <w:rsid w:val="00C941BD"/>
    <w:pPr>
      <w:spacing w:before="120" w:line="240" w:lineRule="auto"/>
    </w:pPr>
    <w:rPr>
      <w:rFonts w:ascii="Arial" w:hAnsi="Arial" w:cs="Arial"/>
      <w:b/>
      <w:bCs/>
      <w:caps/>
      <w:color w:val="auto"/>
      <w:sz w:val="20"/>
      <w:szCs w:val="20"/>
    </w:rPr>
  </w:style>
  <w:style w:type="paragraph" w:customStyle="1" w:styleId="TableAttachmentTextBullet2">
    <w:name w:val="Table/Attachment Text Bullet 2"/>
    <w:basedOn w:val="TableAttachmentTextBullet1"/>
    <w:autoRedefine/>
    <w:qFormat/>
    <w:rsid w:val="00611AAD"/>
    <w:pPr>
      <w:numPr>
        <w:ilvl w:val="1"/>
      </w:numPr>
    </w:pPr>
  </w:style>
  <w:style w:type="paragraph" w:customStyle="1" w:styleId="TableAttachmentTextBullet3">
    <w:name w:val="Table/Attachment Text Bullet 3"/>
    <w:basedOn w:val="TableAttachmentTextBullet2"/>
    <w:autoRedefine/>
    <w:qFormat/>
    <w:rsid w:val="00611AAD"/>
    <w:pPr>
      <w:numPr>
        <w:ilvl w:val="2"/>
      </w:numPr>
    </w:pPr>
  </w:style>
  <w:style w:type="numbering" w:customStyle="1" w:styleId="TableAttachment">
    <w:name w:val="Table/Attachment"/>
    <w:uiPriority w:val="99"/>
    <w:rsid w:val="00611AAD"/>
    <w:pPr>
      <w:numPr>
        <w:numId w:val="2"/>
      </w:numPr>
    </w:pPr>
  </w:style>
  <w:style w:type="paragraph" w:customStyle="1" w:styleId="Definitions">
    <w:name w:val="Definitions"/>
    <w:basedOn w:val="Heading1"/>
    <w:autoRedefine/>
    <w:qFormat/>
    <w:rsid w:val="00E73C0D"/>
    <w:pPr>
      <w:spacing w:before="120" w:line="240" w:lineRule="auto"/>
    </w:pPr>
    <w:rPr>
      <w:rFonts w:ascii="Arial" w:hAnsi="Arial" w:cs="Arial"/>
      <w:b/>
      <w:bCs/>
      <w:caps/>
      <w:color w:val="auto"/>
      <w:sz w:val="20"/>
      <w:szCs w:val="20"/>
    </w:rPr>
  </w:style>
  <w:style w:type="paragraph" w:customStyle="1" w:styleId="SourcesandRelatedPolicies">
    <w:name w:val="Sources and Related Policies"/>
    <w:basedOn w:val="Heading1"/>
    <w:autoRedefine/>
    <w:qFormat/>
    <w:rsid w:val="00E73C0D"/>
    <w:pPr>
      <w:spacing w:before="120" w:line="240" w:lineRule="auto"/>
    </w:pPr>
    <w:rPr>
      <w:rFonts w:ascii="Arial" w:hAnsi="Arial" w:cs="Arial"/>
      <w:b/>
      <w:bCs/>
      <w:caps/>
      <w:color w:val="auto"/>
      <w:sz w:val="20"/>
      <w:szCs w:val="20"/>
    </w:rPr>
  </w:style>
  <w:style w:type="paragraph" w:customStyle="1" w:styleId="Evaluation">
    <w:name w:val="Evaluation"/>
    <w:basedOn w:val="Heading1"/>
    <w:autoRedefine/>
    <w:qFormat/>
    <w:rsid w:val="00E73C0D"/>
    <w:pPr>
      <w:spacing w:before="120" w:line="240" w:lineRule="auto"/>
    </w:pPr>
    <w:rPr>
      <w:rFonts w:ascii="Arial" w:hAnsi="Arial" w:cs="Arial"/>
      <w:b/>
      <w:bCs/>
      <w:caps/>
      <w:color w:val="auto"/>
      <w:sz w:val="20"/>
      <w:szCs w:val="20"/>
    </w:rPr>
  </w:style>
  <w:style w:type="paragraph" w:customStyle="1" w:styleId="AttachmentsPolicy">
    <w:name w:val="Attachments Policy"/>
    <w:basedOn w:val="Heading1"/>
    <w:autoRedefine/>
    <w:qFormat/>
    <w:rsid w:val="006628AA"/>
    <w:pPr>
      <w:spacing w:before="120" w:line="240" w:lineRule="auto"/>
    </w:pPr>
    <w:rPr>
      <w:rFonts w:ascii="Arial" w:hAnsi="Arial" w:cs="Arial"/>
      <w:caps/>
      <w:color w:val="auto"/>
      <w:sz w:val="20"/>
      <w:szCs w:val="20"/>
    </w:rPr>
  </w:style>
  <w:style w:type="paragraph" w:styleId="ListParagraph">
    <w:name w:val="List Paragraph"/>
    <w:basedOn w:val="Normal"/>
    <w:link w:val="ListParagraphChar"/>
    <w:autoRedefine/>
    <w:uiPriority w:val="34"/>
    <w:unhideWhenUsed/>
    <w:qFormat/>
    <w:rsid w:val="00150420"/>
    <w:pPr>
      <w:numPr>
        <w:numId w:val="24"/>
      </w:numPr>
      <w:spacing w:before="200" w:after="120" w:line="240" w:lineRule="auto"/>
      <w:contextualSpacing/>
    </w:pPr>
    <w:rPr>
      <w:rFonts w:ascii="Arial" w:eastAsia="Times New Roman" w:hAnsi="Arial" w:cs="Arial"/>
      <w:sz w:val="20"/>
      <w:szCs w:val="20"/>
      <w:lang w:eastAsia="en-AU"/>
    </w:rPr>
  </w:style>
  <w:style w:type="paragraph" w:customStyle="1" w:styleId="AttachmentsAttachments">
    <w:name w:val="Attachments Attachments"/>
    <w:basedOn w:val="AttachmentsPolicy"/>
    <w:autoRedefine/>
    <w:qFormat/>
    <w:rsid w:val="00611AAD"/>
  </w:style>
  <w:style w:type="paragraph" w:customStyle="1" w:styleId="BodyTextattachment">
    <w:name w:val="Body Text attachment"/>
    <w:basedOn w:val="Normal"/>
    <w:link w:val="BodyTextattachmentChar"/>
    <w:qFormat/>
    <w:rsid w:val="00611AAD"/>
    <w:pPr>
      <w:spacing w:after="120" w:line="240" w:lineRule="auto"/>
      <w:ind w:left="720"/>
    </w:pPr>
    <w:rPr>
      <w:rFonts w:ascii="TheSansB W3 Light" w:hAnsi="TheSansB W3 Light"/>
      <w:sz w:val="20"/>
    </w:rPr>
  </w:style>
  <w:style w:type="character" w:customStyle="1" w:styleId="ListParagraphChar">
    <w:name w:val="List Paragraph Char"/>
    <w:basedOn w:val="DefaultParagraphFont"/>
    <w:link w:val="ListParagraph"/>
    <w:uiPriority w:val="34"/>
    <w:rsid w:val="00150420"/>
    <w:rPr>
      <w:rFonts w:ascii="Arial" w:eastAsia="Times New Roman" w:hAnsi="Arial" w:cs="Arial"/>
      <w:sz w:val="20"/>
      <w:szCs w:val="20"/>
      <w:lang w:eastAsia="en-AU"/>
    </w:rPr>
  </w:style>
  <w:style w:type="table" w:styleId="TableGridLight">
    <w:name w:val="Grid Table Light"/>
    <w:basedOn w:val="TableNormal"/>
    <w:uiPriority w:val="40"/>
    <w:rsid w:val="00611AA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BodyTextattachmentChar">
    <w:name w:val="Body Text attachment Char"/>
    <w:basedOn w:val="DefaultParagraphFont"/>
    <w:link w:val="BodyTextattachment"/>
    <w:rsid w:val="00611AAD"/>
    <w:rPr>
      <w:rFonts w:ascii="TheSansB W3 Light" w:hAnsi="TheSansB W3 Light"/>
      <w:sz w:val="20"/>
    </w:rPr>
  </w:style>
  <w:style w:type="paragraph" w:customStyle="1" w:styleId="attachment1bulletpoints">
    <w:name w:val="attachment 1 bullet points"/>
    <w:basedOn w:val="Normal"/>
    <w:link w:val="attachment1bulletpointsChar"/>
    <w:qFormat/>
    <w:rsid w:val="00611AAD"/>
    <w:pPr>
      <w:spacing w:after="0" w:line="240" w:lineRule="auto"/>
      <w:ind w:left="1208"/>
      <w:contextualSpacing/>
    </w:pPr>
    <w:rPr>
      <w:rFonts w:ascii="TheSansB W3 Light" w:hAnsi="TheSansB W3 Light"/>
      <w:sz w:val="20"/>
      <w:szCs w:val="24"/>
    </w:rPr>
  </w:style>
  <w:style w:type="character" w:customStyle="1" w:styleId="attachment1bulletpointsChar">
    <w:name w:val="attachment 1 bullet points Char"/>
    <w:basedOn w:val="DefaultParagraphFont"/>
    <w:link w:val="attachment1bulletpoints"/>
    <w:rsid w:val="00611AAD"/>
    <w:rPr>
      <w:rFonts w:ascii="TheSansB W3 Light" w:hAnsi="TheSansB W3 Light"/>
      <w:sz w:val="20"/>
      <w:szCs w:val="24"/>
    </w:rPr>
  </w:style>
  <w:style w:type="paragraph" w:customStyle="1" w:styleId="BodyTextBullet1">
    <w:name w:val="Body Text Bullet 1"/>
    <w:basedOn w:val="BODYTEXTELAA"/>
    <w:autoRedefine/>
    <w:qFormat/>
    <w:rsid w:val="00453652"/>
    <w:pPr>
      <w:framePr w:hSpace="0" w:wrap="auto" w:vAnchor="margin" w:hAnchor="text" w:xAlign="left" w:yAlign="inline"/>
      <w:numPr>
        <w:numId w:val="11"/>
      </w:numPr>
      <w:spacing w:after="0"/>
      <w:ind w:left="1134" w:hanging="283"/>
      <w:contextualSpacing/>
    </w:pPr>
  </w:style>
  <w:style w:type="numbering" w:customStyle="1" w:styleId="BodyList">
    <w:name w:val="Body List"/>
    <w:uiPriority w:val="99"/>
    <w:rsid w:val="00EA446A"/>
    <w:pPr>
      <w:numPr>
        <w:numId w:val="11"/>
      </w:numPr>
    </w:pPr>
  </w:style>
  <w:style w:type="paragraph" w:customStyle="1" w:styleId="Tick">
    <w:name w:val="Tick"/>
    <w:basedOn w:val="BODYTEXTELAA"/>
    <w:link w:val="TickChar"/>
    <w:qFormat/>
    <w:rsid w:val="00EA446A"/>
    <w:pPr>
      <w:framePr w:wrap="around" w:x="2139"/>
      <w:jc w:val="center"/>
    </w:pPr>
  </w:style>
  <w:style w:type="character" w:customStyle="1" w:styleId="TickChar">
    <w:name w:val="Tick Char"/>
    <w:basedOn w:val="BODYTEXTELAAChar"/>
    <w:link w:val="Tick"/>
    <w:rsid w:val="00EA446A"/>
    <w:rPr>
      <w:rFonts w:ascii="TheSansB W3 Light" w:hAnsi="TheSansB W3 Light" w:cs="Arial"/>
      <w:sz w:val="20"/>
      <w:szCs w:val="24"/>
    </w:rPr>
  </w:style>
  <w:style w:type="paragraph" w:customStyle="1" w:styleId="Authorisation">
    <w:name w:val="Authorisation"/>
    <w:basedOn w:val="Heading1"/>
    <w:link w:val="AuthorisationChar"/>
    <w:autoRedefine/>
    <w:qFormat/>
    <w:rsid w:val="001B0408"/>
    <w:pPr>
      <w:spacing w:before="120" w:line="240" w:lineRule="auto"/>
    </w:pPr>
    <w:rPr>
      <w:rFonts w:ascii="Arial" w:hAnsi="Arial" w:cs="Arial"/>
      <w:b/>
      <w:bCs/>
      <w:caps/>
      <w:color w:val="auto"/>
      <w:sz w:val="20"/>
      <w:szCs w:val="20"/>
    </w:rPr>
  </w:style>
  <w:style w:type="paragraph" w:styleId="NormalWeb">
    <w:name w:val="Normal (Web)"/>
    <w:basedOn w:val="Normal"/>
    <w:uiPriority w:val="99"/>
    <w:semiHidden/>
    <w:unhideWhenUsed/>
    <w:rsid w:val="003A5A81"/>
    <w:pPr>
      <w:spacing w:before="100" w:beforeAutospacing="1" w:after="100" w:afterAutospacing="1" w:line="240" w:lineRule="auto"/>
    </w:pPr>
    <w:rPr>
      <w:rFonts w:ascii="Calibri" w:hAnsi="Calibri" w:cs="Calibri"/>
      <w:lang w:eastAsia="en-AU"/>
    </w:rPr>
  </w:style>
  <w:style w:type="paragraph" w:customStyle="1" w:styleId="BoldTick">
    <w:name w:val="Bold Tick"/>
    <w:basedOn w:val="Ticks"/>
    <w:link w:val="BoldTickChar"/>
    <w:qFormat/>
    <w:rsid w:val="002565EB"/>
    <w:pPr>
      <w:framePr w:wrap="around"/>
    </w:pPr>
    <w:rPr>
      <w:rFonts w:ascii="TheSansB W3 Light" w:hAnsi="TheSansB W3 Light"/>
      <w:b/>
      <w:bCs w:val="0"/>
    </w:rPr>
  </w:style>
  <w:style w:type="character" w:customStyle="1" w:styleId="BoldTickChar">
    <w:name w:val="Bold Tick Char"/>
    <w:basedOn w:val="TicksChar"/>
    <w:link w:val="BoldTick"/>
    <w:rsid w:val="002565EB"/>
    <w:rPr>
      <w:rFonts w:ascii="TheSansB W3 Light" w:hAnsi="TheSansB W3 Light" w:cs="Arial"/>
      <w:b/>
      <w:bCs w:val="0"/>
      <w:sz w:val="20"/>
      <w:szCs w:val="24"/>
    </w:rPr>
  </w:style>
  <w:style w:type="paragraph" w:customStyle="1" w:styleId="tablebulletpoints">
    <w:name w:val="table bullet points"/>
    <w:basedOn w:val="TableAttachmentTextBullet1"/>
    <w:link w:val="tablebulletpointsChar"/>
    <w:qFormat/>
    <w:rsid w:val="00CD6257"/>
    <w:pPr>
      <w:ind w:left="470"/>
    </w:pPr>
  </w:style>
  <w:style w:type="character" w:customStyle="1" w:styleId="tablebulletpointsChar">
    <w:name w:val="table bullet points Char"/>
    <w:basedOn w:val="DefaultParagraphFont"/>
    <w:link w:val="tablebulletpoints"/>
    <w:rsid w:val="00CD6257"/>
    <w:rPr>
      <w:rFonts w:ascii="TheSansB W3 Light" w:hAnsi="TheSansB W3 Light"/>
      <w:sz w:val="20"/>
    </w:rPr>
  </w:style>
  <w:style w:type="character" w:customStyle="1" w:styleId="A10">
    <w:name w:val="A10"/>
    <w:uiPriority w:val="99"/>
    <w:rsid w:val="00C80F44"/>
    <w:rPr>
      <w:rFonts w:ascii="Source Sans Pro Light" w:hAnsi="Source Sans Pro Light" w:cs="Source Sans Pro Light"/>
      <w:color w:val="000000"/>
      <w:sz w:val="22"/>
      <w:szCs w:val="22"/>
      <w:u w:val="single"/>
    </w:rPr>
  </w:style>
  <w:style w:type="paragraph" w:customStyle="1" w:styleId="AttachmentsHeading2">
    <w:name w:val="Attachments Heading 2"/>
    <w:basedOn w:val="Heading2"/>
    <w:next w:val="Normal"/>
    <w:autoRedefine/>
    <w:qFormat/>
    <w:rsid w:val="000E501B"/>
    <w:pPr>
      <w:spacing w:after="100" w:afterAutospacing="1"/>
    </w:pPr>
    <w:rPr>
      <w:b/>
      <w:bCs/>
      <w:caps w:val="0"/>
    </w:rPr>
  </w:style>
  <w:style w:type="character" w:customStyle="1" w:styleId="TableAttachmentTextBullet1Char">
    <w:name w:val="Table/Attachment Text Bullet 1 Char"/>
    <w:basedOn w:val="DefaultParagraphFont"/>
    <w:link w:val="TableAttachmentTextBullet1"/>
    <w:rsid w:val="000B64CE"/>
    <w:rPr>
      <w:rFonts w:ascii="Arial" w:hAnsi="Arial" w:cs="Arial"/>
      <w:sz w:val="20"/>
    </w:rPr>
  </w:style>
  <w:style w:type="paragraph" w:customStyle="1" w:styleId="Tabletext">
    <w:name w:val="Table text"/>
    <w:basedOn w:val="Normal"/>
    <w:qFormat/>
    <w:rsid w:val="00191331"/>
    <w:pPr>
      <w:spacing w:before="40" w:after="40" w:line="260" w:lineRule="atLeast"/>
    </w:pPr>
    <w:rPr>
      <w:rFonts w:ascii="Arial" w:eastAsia="Times New Roman" w:hAnsi="Arial" w:cs="Tms Rmn"/>
      <w:snapToGrid w:val="0"/>
      <w:sz w:val="20"/>
      <w:szCs w:val="20"/>
      <w:lang w:val="en-GB"/>
    </w:rPr>
  </w:style>
  <w:style w:type="paragraph" w:styleId="BodyText">
    <w:name w:val="Body Text"/>
    <w:link w:val="BodyTextChar"/>
    <w:qFormat/>
    <w:rsid w:val="00191331"/>
    <w:pPr>
      <w:spacing w:before="60" w:after="170" w:line="260" w:lineRule="atLeast"/>
    </w:pPr>
    <w:rPr>
      <w:rFonts w:ascii="Arial" w:eastAsia="Arial" w:hAnsi="Arial" w:cs="Times New Roman"/>
      <w:sz w:val="20"/>
      <w:szCs w:val="19"/>
      <w:lang w:eastAsia="en-AU"/>
    </w:rPr>
  </w:style>
  <w:style w:type="character" w:customStyle="1" w:styleId="BodyTextChar">
    <w:name w:val="Body Text Char"/>
    <w:basedOn w:val="DefaultParagraphFont"/>
    <w:link w:val="BodyText"/>
    <w:rsid w:val="00191331"/>
    <w:rPr>
      <w:rFonts w:ascii="Arial" w:eastAsia="Arial" w:hAnsi="Arial" w:cs="Times New Roman"/>
      <w:sz w:val="20"/>
      <w:szCs w:val="19"/>
      <w:lang w:eastAsia="en-AU"/>
    </w:rPr>
  </w:style>
  <w:style w:type="paragraph" w:customStyle="1" w:styleId="SignatureLine">
    <w:name w:val="Signature Line"/>
    <w:basedOn w:val="BodyText"/>
    <w:qFormat/>
    <w:rsid w:val="00191331"/>
    <w:pPr>
      <w:tabs>
        <w:tab w:val="right" w:leader="underscore" w:pos="4253"/>
        <w:tab w:val="left" w:pos="4536"/>
        <w:tab w:val="left" w:leader="underscore" w:pos="7796"/>
      </w:tabs>
      <w:spacing w:before="720" w:after="60"/>
    </w:pPr>
  </w:style>
  <w:style w:type="paragraph" w:customStyle="1" w:styleId="Line">
    <w:name w:val="Line"/>
    <w:basedOn w:val="Normal"/>
    <w:next w:val="Linebetween"/>
    <w:qFormat/>
    <w:rsid w:val="00191331"/>
    <w:pPr>
      <w:pBdr>
        <w:bottom w:val="single" w:sz="4" w:space="1" w:color="auto"/>
      </w:pBdr>
      <w:spacing w:after="0" w:line="240" w:lineRule="auto"/>
    </w:pPr>
    <w:rPr>
      <w:rFonts w:ascii="Arial" w:eastAsia="Arial" w:hAnsi="Arial" w:cs="Arial"/>
      <w:i/>
      <w:snapToGrid w:val="0"/>
    </w:rPr>
  </w:style>
  <w:style w:type="paragraph" w:customStyle="1" w:styleId="Linebetween">
    <w:name w:val="Line between"/>
    <w:basedOn w:val="Normal"/>
    <w:next w:val="Line"/>
    <w:qFormat/>
    <w:rsid w:val="00191331"/>
    <w:pPr>
      <w:spacing w:after="0" w:line="240" w:lineRule="auto"/>
    </w:pPr>
    <w:rPr>
      <w:rFonts w:ascii="Arial" w:eastAsia="Arial" w:hAnsi="Arial" w:cs="Arial"/>
      <w:i/>
      <w:snapToGrid w:val="0"/>
    </w:rPr>
  </w:style>
  <w:style w:type="paragraph" w:customStyle="1" w:styleId="TopDiscliamer">
    <w:name w:val="Top Discliamer"/>
    <w:basedOn w:val="Normal"/>
    <w:link w:val="TopDiscliamerChar"/>
    <w:autoRedefine/>
    <w:qFormat/>
    <w:rsid w:val="00732532"/>
    <w:pPr>
      <w:spacing w:after="120" w:line="240" w:lineRule="auto"/>
      <w:ind w:left="1304" w:right="567"/>
      <w:jc w:val="both"/>
    </w:pPr>
    <w:rPr>
      <w:rFonts w:ascii="TheSansB W5 Plain" w:hAnsi="TheSansB W5 Plain"/>
      <w:b/>
      <w:sz w:val="20"/>
      <w:szCs w:val="24"/>
    </w:rPr>
  </w:style>
  <w:style w:type="character" w:customStyle="1" w:styleId="TopDiscliamerChar">
    <w:name w:val="Top Discliamer Char"/>
    <w:basedOn w:val="DefaultParagraphFont"/>
    <w:link w:val="TopDiscliamer"/>
    <w:rsid w:val="00732532"/>
    <w:rPr>
      <w:rFonts w:ascii="TheSansB W5 Plain" w:hAnsi="TheSansB W5 Plain"/>
      <w:b/>
      <w:sz w:val="20"/>
      <w:szCs w:val="24"/>
    </w:rPr>
  </w:style>
  <w:style w:type="character" w:styleId="FollowedHyperlink">
    <w:name w:val="FollowedHyperlink"/>
    <w:basedOn w:val="DefaultParagraphFont"/>
    <w:uiPriority w:val="99"/>
    <w:semiHidden/>
    <w:unhideWhenUsed/>
    <w:rsid w:val="006628AA"/>
    <w:rPr>
      <w:color w:val="954F72" w:themeColor="followedHyperlink"/>
      <w:u w:val="single"/>
    </w:rPr>
  </w:style>
  <w:style w:type="character" w:customStyle="1" w:styleId="AuthorisationChar">
    <w:name w:val="Authorisation Char"/>
    <w:basedOn w:val="Heading1Char"/>
    <w:link w:val="Authorisation"/>
    <w:rsid w:val="002604F9"/>
    <w:rPr>
      <w:rFonts w:ascii="Arial" w:eastAsiaTheme="majorEastAsia" w:hAnsi="Arial" w:cs="Arial"/>
      <w:b/>
      <w:bCs/>
      <w:caps/>
      <w:color w:val="2E74B5" w:themeColor="accent1" w:themeShade="BF"/>
      <w:sz w:val="20"/>
      <w:szCs w:val="20"/>
    </w:rPr>
  </w:style>
  <w:style w:type="paragraph" w:customStyle="1" w:styleId="Style2">
    <w:name w:val="Style2"/>
    <w:basedOn w:val="ListParagraph"/>
    <w:qFormat/>
    <w:rsid w:val="002604F9"/>
    <w:pPr>
      <w:numPr>
        <w:numId w:val="20"/>
      </w:numPr>
      <w:spacing w:before="0"/>
    </w:pPr>
    <w:rPr>
      <w:rFonts w:ascii="TheSansB W3 Light" w:hAnsi="TheSansB W3 Light" w:cs="Times New Roman"/>
      <w:szCs w:val="24"/>
    </w:rPr>
  </w:style>
  <w:style w:type="paragraph" w:customStyle="1" w:styleId="subheading">
    <w:name w:val="sub heading"/>
    <w:basedOn w:val="Normal"/>
    <w:link w:val="subheadingChar"/>
    <w:qFormat/>
    <w:rsid w:val="00AC1D42"/>
    <w:pPr>
      <w:spacing w:before="200" w:after="120" w:line="240" w:lineRule="auto"/>
    </w:pPr>
    <w:rPr>
      <w:rFonts w:ascii="TheSansB W3 Light" w:hAnsi="TheSansB W3 Light"/>
      <w:b/>
      <w:bCs/>
      <w:sz w:val="20"/>
    </w:rPr>
  </w:style>
  <w:style w:type="character" w:customStyle="1" w:styleId="subheadingChar">
    <w:name w:val="sub heading Char"/>
    <w:basedOn w:val="DefaultParagraphFont"/>
    <w:link w:val="subheading"/>
    <w:rsid w:val="00AC1D42"/>
    <w:rPr>
      <w:rFonts w:ascii="TheSansB W3 Light" w:hAnsi="TheSansB W3 Light"/>
      <w:b/>
      <w:bCs/>
      <w:sz w:val="20"/>
    </w:rPr>
  </w:style>
  <w:style w:type="paragraph" w:customStyle="1" w:styleId="WebsiteLink">
    <w:name w:val="Website Link"/>
    <w:basedOn w:val="BODYTEXTELAA"/>
    <w:next w:val="BODYTEXTELAA"/>
    <w:link w:val="WebsiteLinkChar"/>
    <w:autoRedefine/>
    <w:qFormat/>
    <w:rsid w:val="006229D1"/>
    <w:pPr>
      <w:framePr w:wrap="around"/>
      <w:ind w:left="1276"/>
    </w:pPr>
    <w:rPr>
      <w:rFonts w:ascii="TheSansB W5 Plain" w:hAnsi="TheSansB W5 Plain"/>
      <w:bCs/>
      <w:color w:val="00ABBE"/>
      <w:u w:val="single"/>
    </w:rPr>
  </w:style>
  <w:style w:type="character" w:customStyle="1" w:styleId="WebsiteLinkChar">
    <w:name w:val="Website Link Char"/>
    <w:basedOn w:val="BODYTEXTELAAChar"/>
    <w:link w:val="WebsiteLink"/>
    <w:rsid w:val="006229D1"/>
    <w:rPr>
      <w:rFonts w:ascii="TheSansB W5 Plain" w:hAnsi="TheSansB W5 Plain" w:cs="Arial"/>
      <w:bCs/>
      <w:color w:val="00ABBE"/>
      <w:sz w:val="20"/>
      <w:szCs w:val="24"/>
      <w:u w:val="single"/>
    </w:rPr>
  </w:style>
  <w:style w:type="character" w:styleId="CommentReference">
    <w:name w:val="annotation reference"/>
    <w:basedOn w:val="DefaultParagraphFont"/>
    <w:uiPriority w:val="99"/>
    <w:semiHidden/>
    <w:unhideWhenUsed/>
    <w:rsid w:val="006229D1"/>
    <w:rPr>
      <w:sz w:val="16"/>
      <w:szCs w:val="16"/>
    </w:rPr>
  </w:style>
  <w:style w:type="paragraph" w:customStyle="1" w:styleId="PolicySub-Title">
    <w:name w:val="Policy Sub-Title"/>
    <w:basedOn w:val="Title"/>
    <w:autoRedefine/>
    <w:qFormat/>
    <w:rsid w:val="008929EE"/>
    <w:pPr>
      <w:spacing w:after="60"/>
    </w:pPr>
    <w:rPr>
      <w:rFonts w:ascii="Juhl Bold" w:hAnsi="Juhl Bold"/>
      <w:b/>
      <w:caps/>
      <w:color w:val="00ABBE"/>
      <w:spacing w:val="5"/>
      <w:sz w:val="20"/>
      <w:szCs w:val="52"/>
    </w:rPr>
  </w:style>
  <w:style w:type="paragraph" w:styleId="Title">
    <w:name w:val="Title"/>
    <w:basedOn w:val="Normal"/>
    <w:next w:val="Normal"/>
    <w:link w:val="TitleChar"/>
    <w:uiPriority w:val="10"/>
    <w:qFormat/>
    <w:rsid w:val="008929E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29EE"/>
    <w:rPr>
      <w:rFonts w:asciiTheme="majorHAnsi" w:eastAsiaTheme="majorEastAsia" w:hAnsiTheme="majorHAnsi" w:cstheme="majorBidi"/>
      <w:spacing w:val="-10"/>
      <w:kern w:val="28"/>
      <w:sz w:val="56"/>
      <w:szCs w:val="56"/>
    </w:rPr>
  </w:style>
  <w:style w:type="paragraph" w:customStyle="1" w:styleId="Style1">
    <w:name w:val="Style1"/>
    <w:basedOn w:val="BODYTEXTELAA"/>
    <w:qFormat/>
    <w:rsid w:val="003467AF"/>
    <w:pPr>
      <w:framePr w:wrap="around"/>
      <w:ind w:left="1276"/>
    </w:pPr>
    <w:rPr>
      <w:rFonts w:ascii="TheSansB W3 Light" w:hAnsi="TheSansB W3 Light" w:cstheme="minorBidi"/>
      <w:bCs/>
    </w:rPr>
  </w:style>
  <w:style w:type="paragraph" w:styleId="FootnoteText">
    <w:name w:val="footnote text"/>
    <w:basedOn w:val="Normal"/>
    <w:link w:val="FootnoteTextChar"/>
    <w:uiPriority w:val="99"/>
    <w:semiHidden/>
    <w:unhideWhenUsed/>
    <w:rsid w:val="000516E9"/>
    <w:pPr>
      <w:spacing w:after="0" w:line="240" w:lineRule="auto"/>
    </w:pPr>
    <w:rPr>
      <w:rFonts w:ascii="TheSansB W3 Light" w:hAnsi="TheSansB W3 Light"/>
      <w:sz w:val="20"/>
      <w:szCs w:val="20"/>
    </w:rPr>
  </w:style>
  <w:style w:type="character" w:customStyle="1" w:styleId="FootnoteTextChar">
    <w:name w:val="Footnote Text Char"/>
    <w:basedOn w:val="DefaultParagraphFont"/>
    <w:link w:val="FootnoteText"/>
    <w:uiPriority w:val="99"/>
    <w:semiHidden/>
    <w:rsid w:val="000516E9"/>
    <w:rPr>
      <w:rFonts w:ascii="TheSansB W3 Light" w:hAnsi="TheSansB W3 Light"/>
      <w:sz w:val="20"/>
      <w:szCs w:val="20"/>
    </w:rPr>
  </w:style>
  <w:style w:type="character" w:styleId="FootnoteReference">
    <w:name w:val="footnote reference"/>
    <w:basedOn w:val="DefaultParagraphFont"/>
    <w:uiPriority w:val="99"/>
    <w:semiHidden/>
    <w:unhideWhenUsed/>
    <w:rsid w:val="000516E9"/>
    <w:rPr>
      <w:vertAlign w:val="superscript"/>
    </w:rPr>
  </w:style>
  <w:style w:type="paragraph" w:customStyle="1" w:styleId="Style3">
    <w:name w:val="Style3"/>
    <w:basedOn w:val="Normal"/>
    <w:link w:val="Style3Char"/>
    <w:qFormat/>
    <w:rsid w:val="00C27D38"/>
    <w:pPr>
      <w:spacing w:after="120" w:line="360" w:lineRule="auto"/>
    </w:pPr>
    <w:rPr>
      <w:rFonts w:ascii="TheSansB W3 Light" w:hAnsi="TheSansB W3 Light"/>
      <w:sz w:val="20"/>
    </w:rPr>
  </w:style>
  <w:style w:type="character" w:customStyle="1" w:styleId="Style3Char">
    <w:name w:val="Style3 Char"/>
    <w:basedOn w:val="DefaultParagraphFont"/>
    <w:link w:val="Style3"/>
    <w:rsid w:val="00C27D38"/>
    <w:rPr>
      <w:rFonts w:ascii="TheSansB W3 Light" w:hAnsi="TheSansB W3 Light"/>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777079">
      <w:bodyDiv w:val="1"/>
      <w:marLeft w:val="0"/>
      <w:marRight w:val="0"/>
      <w:marTop w:val="0"/>
      <w:marBottom w:val="0"/>
      <w:divBdr>
        <w:top w:val="none" w:sz="0" w:space="0" w:color="auto"/>
        <w:left w:val="none" w:sz="0" w:space="0" w:color="auto"/>
        <w:bottom w:val="none" w:sz="0" w:space="0" w:color="auto"/>
        <w:right w:val="none" w:sz="0" w:space="0" w:color="auto"/>
      </w:divBdr>
    </w:div>
    <w:div w:id="332221702">
      <w:bodyDiv w:val="1"/>
      <w:marLeft w:val="0"/>
      <w:marRight w:val="0"/>
      <w:marTop w:val="0"/>
      <w:marBottom w:val="0"/>
      <w:divBdr>
        <w:top w:val="none" w:sz="0" w:space="0" w:color="auto"/>
        <w:left w:val="none" w:sz="0" w:space="0" w:color="auto"/>
        <w:bottom w:val="none" w:sz="0" w:space="0" w:color="auto"/>
        <w:right w:val="none" w:sz="0" w:space="0" w:color="auto"/>
      </w:divBdr>
    </w:div>
    <w:div w:id="332608638">
      <w:bodyDiv w:val="1"/>
      <w:marLeft w:val="0"/>
      <w:marRight w:val="0"/>
      <w:marTop w:val="0"/>
      <w:marBottom w:val="0"/>
      <w:divBdr>
        <w:top w:val="none" w:sz="0" w:space="0" w:color="auto"/>
        <w:left w:val="none" w:sz="0" w:space="0" w:color="auto"/>
        <w:bottom w:val="none" w:sz="0" w:space="0" w:color="auto"/>
        <w:right w:val="none" w:sz="0" w:space="0" w:color="auto"/>
      </w:divBdr>
    </w:div>
    <w:div w:id="355161073">
      <w:bodyDiv w:val="1"/>
      <w:marLeft w:val="0"/>
      <w:marRight w:val="0"/>
      <w:marTop w:val="0"/>
      <w:marBottom w:val="0"/>
      <w:divBdr>
        <w:top w:val="none" w:sz="0" w:space="0" w:color="auto"/>
        <w:left w:val="none" w:sz="0" w:space="0" w:color="auto"/>
        <w:bottom w:val="none" w:sz="0" w:space="0" w:color="auto"/>
        <w:right w:val="none" w:sz="0" w:space="0" w:color="auto"/>
      </w:divBdr>
    </w:div>
    <w:div w:id="384641830">
      <w:bodyDiv w:val="1"/>
      <w:marLeft w:val="0"/>
      <w:marRight w:val="0"/>
      <w:marTop w:val="0"/>
      <w:marBottom w:val="0"/>
      <w:divBdr>
        <w:top w:val="none" w:sz="0" w:space="0" w:color="auto"/>
        <w:left w:val="none" w:sz="0" w:space="0" w:color="auto"/>
        <w:bottom w:val="none" w:sz="0" w:space="0" w:color="auto"/>
        <w:right w:val="none" w:sz="0" w:space="0" w:color="auto"/>
      </w:divBdr>
    </w:div>
    <w:div w:id="405885021">
      <w:bodyDiv w:val="1"/>
      <w:marLeft w:val="0"/>
      <w:marRight w:val="0"/>
      <w:marTop w:val="0"/>
      <w:marBottom w:val="0"/>
      <w:divBdr>
        <w:top w:val="none" w:sz="0" w:space="0" w:color="auto"/>
        <w:left w:val="none" w:sz="0" w:space="0" w:color="auto"/>
        <w:bottom w:val="none" w:sz="0" w:space="0" w:color="auto"/>
        <w:right w:val="none" w:sz="0" w:space="0" w:color="auto"/>
      </w:divBdr>
    </w:div>
    <w:div w:id="509686408">
      <w:bodyDiv w:val="1"/>
      <w:marLeft w:val="0"/>
      <w:marRight w:val="0"/>
      <w:marTop w:val="0"/>
      <w:marBottom w:val="0"/>
      <w:divBdr>
        <w:top w:val="none" w:sz="0" w:space="0" w:color="auto"/>
        <w:left w:val="none" w:sz="0" w:space="0" w:color="auto"/>
        <w:bottom w:val="none" w:sz="0" w:space="0" w:color="auto"/>
        <w:right w:val="none" w:sz="0" w:space="0" w:color="auto"/>
      </w:divBdr>
    </w:div>
    <w:div w:id="580675559">
      <w:bodyDiv w:val="1"/>
      <w:marLeft w:val="0"/>
      <w:marRight w:val="0"/>
      <w:marTop w:val="0"/>
      <w:marBottom w:val="0"/>
      <w:divBdr>
        <w:top w:val="none" w:sz="0" w:space="0" w:color="auto"/>
        <w:left w:val="none" w:sz="0" w:space="0" w:color="auto"/>
        <w:bottom w:val="none" w:sz="0" w:space="0" w:color="auto"/>
        <w:right w:val="none" w:sz="0" w:space="0" w:color="auto"/>
      </w:divBdr>
    </w:div>
    <w:div w:id="889876435">
      <w:bodyDiv w:val="1"/>
      <w:marLeft w:val="0"/>
      <w:marRight w:val="0"/>
      <w:marTop w:val="0"/>
      <w:marBottom w:val="0"/>
      <w:divBdr>
        <w:top w:val="none" w:sz="0" w:space="0" w:color="auto"/>
        <w:left w:val="none" w:sz="0" w:space="0" w:color="auto"/>
        <w:bottom w:val="none" w:sz="0" w:space="0" w:color="auto"/>
        <w:right w:val="none" w:sz="0" w:space="0" w:color="auto"/>
      </w:divBdr>
    </w:div>
    <w:div w:id="1000233151">
      <w:bodyDiv w:val="1"/>
      <w:marLeft w:val="0"/>
      <w:marRight w:val="0"/>
      <w:marTop w:val="0"/>
      <w:marBottom w:val="0"/>
      <w:divBdr>
        <w:top w:val="none" w:sz="0" w:space="0" w:color="auto"/>
        <w:left w:val="none" w:sz="0" w:space="0" w:color="auto"/>
        <w:bottom w:val="none" w:sz="0" w:space="0" w:color="auto"/>
        <w:right w:val="none" w:sz="0" w:space="0" w:color="auto"/>
      </w:divBdr>
    </w:div>
    <w:div w:id="1351643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egislation.gov.au" TargetMode="External"/><Relationship Id="rId18" Type="http://schemas.openxmlformats.org/officeDocument/2006/relationships/hyperlink" Target="https://www.legislation.vic.gov.au/as-made/statutory-rules/childrens-services-regulations-2020"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legislation.vic.gov.au" TargetMode="External"/><Relationship Id="rId17" Type="http://schemas.openxmlformats.org/officeDocument/2006/relationships/hyperlink" Target="https://www.legislation.vic.gov.au/in-force/acts/childrens-services-act-1996/044" TargetMode="External"/><Relationship Id="rId2" Type="http://schemas.openxmlformats.org/officeDocument/2006/relationships/customXml" Target="../customXml/item2.xml"/><Relationship Id="rId16" Type="http://schemas.openxmlformats.org/officeDocument/2006/relationships/hyperlink" Target="http://www.acecqa.gov.a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legislation.gov.au"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licensed.childrens.services@edumail.vic.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egislation.vic.gov.au"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A0C7CF981C7428694E2FD54E88BDF98"/>
        <w:category>
          <w:name w:val="General"/>
          <w:gallery w:val="placeholder"/>
        </w:category>
        <w:types>
          <w:type w:val="bbPlcHdr"/>
        </w:types>
        <w:behaviors>
          <w:behavior w:val="content"/>
        </w:behaviors>
        <w:guid w:val="{C085BB8A-8A9E-4E62-9708-485138405AC7}"/>
      </w:docPartPr>
      <w:docPartBody>
        <w:p w:rsidR="00463B38" w:rsidRDefault="00463B38" w:rsidP="00463B38">
          <w:pPr>
            <w:pStyle w:val="7A0C7CF981C7428694E2FD54E88BDF98"/>
          </w:pPr>
          <w:r w:rsidRPr="00B134CF">
            <w:rPr>
              <w:rStyle w:val="PlaceholderText"/>
            </w:rPr>
            <w:t>[Company]</w:t>
          </w:r>
        </w:p>
      </w:docPartBody>
    </w:docPart>
    <w:docPart>
      <w:docPartPr>
        <w:name w:val="BDE0AC2C073E464F875BEF82E39BCE6F"/>
        <w:category>
          <w:name w:val="General"/>
          <w:gallery w:val="placeholder"/>
        </w:category>
        <w:types>
          <w:type w:val="bbPlcHdr"/>
        </w:types>
        <w:behaviors>
          <w:behavior w:val="content"/>
        </w:behaviors>
        <w:guid w:val="{AB6BAE16-C4A3-4310-8A55-2CA3B8885529}"/>
      </w:docPartPr>
      <w:docPartBody>
        <w:p w:rsidR="00897208" w:rsidRDefault="00897208" w:rsidP="00897208">
          <w:pPr>
            <w:pStyle w:val="BDE0AC2C073E464F875BEF82E39BCE6F"/>
          </w:pPr>
          <w:r w:rsidRPr="00476F3B">
            <w:rPr>
              <w:rStyle w:val="PlaceholderText"/>
            </w:rPr>
            <w:t>[Company]</w:t>
          </w:r>
        </w:p>
      </w:docPartBody>
    </w:docPart>
    <w:docPart>
      <w:docPartPr>
        <w:name w:val="4A7047962D4B408389DF34CD40250537"/>
        <w:category>
          <w:name w:val="General"/>
          <w:gallery w:val="placeholder"/>
        </w:category>
        <w:types>
          <w:type w:val="bbPlcHdr"/>
        </w:types>
        <w:behaviors>
          <w:behavior w:val="content"/>
        </w:behaviors>
        <w:guid w:val="{2D1FAA70-024F-47D4-AF66-4E4F509D182D}"/>
      </w:docPartPr>
      <w:docPartBody>
        <w:p w:rsidR="00897208" w:rsidRDefault="00897208" w:rsidP="00897208">
          <w:pPr>
            <w:pStyle w:val="4A7047962D4B408389DF34CD40250537"/>
          </w:pPr>
          <w:r w:rsidRPr="00B134CF">
            <w:rPr>
              <w:rStyle w:val="PlaceholderText"/>
            </w:rPr>
            <w:t>[Company]</w:t>
          </w:r>
        </w:p>
      </w:docPartBody>
    </w:docPart>
    <w:docPart>
      <w:docPartPr>
        <w:name w:val="DF1959C739EC498EA4199B51C963C28E"/>
        <w:category>
          <w:name w:val="General"/>
          <w:gallery w:val="placeholder"/>
        </w:category>
        <w:types>
          <w:type w:val="bbPlcHdr"/>
        </w:types>
        <w:behaviors>
          <w:behavior w:val="content"/>
        </w:behaviors>
        <w:guid w:val="{F34ED86C-8356-447C-8B1C-983CA886005B}"/>
      </w:docPartPr>
      <w:docPartBody>
        <w:p w:rsidR="00897208" w:rsidRDefault="00897208" w:rsidP="00897208">
          <w:pPr>
            <w:pStyle w:val="DF1959C739EC498EA4199B51C963C28E"/>
          </w:pPr>
          <w:r w:rsidRPr="00B67D49">
            <w:rPr>
              <w:rStyle w:val="PlaceholderText"/>
            </w:rPr>
            <w:t>[Company]</w:t>
          </w:r>
        </w:p>
      </w:docPartBody>
    </w:docPart>
    <w:docPart>
      <w:docPartPr>
        <w:name w:val="BDCFF314DD9B484E96A253E29686BF87"/>
        <w:category>
          <w:name w:val="General"/>
          <w:gallery w:val="placeholder"/>
        </w:category>
        <w:types>
          <w:type w:val="bbPlcHdr"/>
        </w:types>
        <w:behaviors>
          <w:behavior w:val="content"/>
        </w:behaviors>
        <w:guid w:val="{CC0C01CB-07F9-4601-AE86-14108FF3E908}"/>
      </w:docPartPr>
      <w:docPartBody>
        <w:p w:rsidR="00BF7983" w:rsidRDefault="00BF7983" w:rsidP="00BF7983">
          <w:pPr>
            <w:pStyle w:val="BDCFF314DD9B484E96A253E29686BF87"/>
          </w:pPr>
          <w:r w:rsidRPr="00476F3B">
            <w:rPr>
              <w:rStyle w:val="PlaceholderText"/>
            </w:rPr>
            <w:t>[Company]</w:t>
          </w:r>
        </w:p>
      </w:docPartBody>
    </w:docPart>
    <w:docPart>
      <w:docPartPr>
        <w:name w:val="60D0E6CE63224114ABDB1AEEA58F1A18"/>
        <w:category>
          <w:name w:val="General"/>
          <w:gallery w:val="placeholder"/>
        </w:category>
        <w:types>
          <w:type w:val="bbPlcHdr"/>
        </w:types>
        <w:behaviors>
          <w:behavior w:val="content"/>
        </w:behaviors>
        <w:guid w:val="{14E64895-65DA-450D-9191-BAD614923EF7}"/>
      </w:docPartPr>
      <w:docPartBody>
        <w:p w:rsidR="00BF7983" w:rsidRDefault="00BF7983" w:rsidP="00BF7983">
          <w:pPr>
            <w:pStyle w:val="60D0E6CE63224114ABDB1AEEA58F1A18"/>
          </w:pPr>
          <w:r w:rsidRPr="00476F3B">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heSansB W3 Light">
    <w:altName w:val="Calibri"/>
    <w:panose1 w:val="00000000000000000000"/>
    <w:charset w:val="00"/>
    <w:family w:val="swiss"/>
    <w:notTrueType/>
    <w:pitch w:val="variable"/>
    <w:sig w:usb0="A000006F" w:usb1="5000200A" w:usb2="00000000" w:usb3="00000000" w:csb0="00000093"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Juhl">
    <w:altName w:val="Calibri"/>
    <w:panose1 w:val="00000000000000000000"/>
    <w:charset w:val="00"/>
    <w:family w:val="modern"/>
    <w:notTrueType/>
    <w:pitch w:val="variable"/>
    <w:sig w:usb0="800000AF" w:usb1="4000204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Source Sans Pro Light">
    <w:charset w:val="00"/>
    <w:family w:val="swiss"/>
    <w:pitch w:val="variable"/>
    <w:sig w:usb0="600002F7" w:usb1="02000001"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TheSansB W5 Plain">
    <w:altName w:val="Calibri"/>
    <w:panose1 w:val="00000000000000000000"/>
    <w:charset w:val="00"/>
    <w:family w:val="swiss"/>
    <w:notTrueType/>
    <w:pitch w:val="variable"/>
    <w:sig w:usb0="A000006F" w:usb1="5000200A" w:usb2="00000000" w:usb3="00000000" w:csb0="00000093" w:csb1="00000000"/>
  </w:font>
  <w:font w:name="Juhl Bold">
    <w:altName w:val="Calibri"/>
    <w:panose1 w:val="00000000000000000000"/>
    <w:charset w:val="00"/>
    <w:family w:val="modern"/>
    <w:notTrueType/>
    <w:pitch w:val="variable"/>
    <w:sig w:usb0="800000AF" w:usb1="4000204A" w:usb2="00000000" w:usb3="00000000" w:csb0="00000093"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B38"/>
    <w:rsid w:val="00072C1A"/>
    <w:rsid w:val="00241C5C"/>
    <w:rsid w:val="00291419"/>
    <w:rsid w:val="002F27FE"/>
    <w:rsid w:val="003C0AD0"/>
    <w:rsid w:val="0044270C"/>
    <w:rsid w:val="00452303"/>
    <w:rsid w:val="00463B38"/>
    <w:rsid w:val="004645AC"/>
    <w:rsid w:val="00470551"/>
    <w:rsid w:val="004D099F"/>
    <w:rsid w:val="005344F9"/>
    <w:rsid w:val="00633806"/>
    <w:rsid w:val="00646580"/>
    <w:rsid w:val="006C06AF"/>
    <w:rsid w:val="006F41A9"/>
    <w:rsid w:val="0079546F"/>
    <w:rsid w:val="00897208"/>
    <w:rsid w:val="008A1C9F"/>
    <w:rsid w:val="009674C9"/>
    <w:rsid w:val="00AB6EA0"/>
    <w:rsid w:val="00AC58BF"/>
    <w:rsid w:val="00AD5822"/>
    <w:rsid w:val="00AE43AF"/>
    <w:rsid w:val="00B96631"/>
    <w:rsid w:val="00BF7983"/>
    <w:rsid w:val="00C367F1"/>
    <w:rsid w:val="00C53D71"/>
    <w:rsid w:val="00D16FC0"/>
    <w:rsid w:val="00DF2C9C"/>
    <w:rsid w:val="00E66C63"/>
    <w:rsid w:val="00F05FEC"/>
    <w:rsid w:val="00FE445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F7983"/>
    <w:rPr>
      <w:color w:val="808080"/>
    </w:rPr>
  </w:style>
  <w:style w:type="paragraph" w:customStyle="1" w:styleId="7A0C7CF981C7428694E2FD54E88BDF98">
    <w:name w:val="7A0C7CF981C7428694E2FD54E88BDF98"/>
    <w:rsid w:val="00463B38"/>
  </w:style>
  <w:style w:type="paragraph" w:customStyle="1" w:styleId="BDCFF314DD9B484E96A253E29686BF87">
    <w:name w:val="BDCFF314DD9B484E96A253E29686BF87"/>
    <w:rsid w:val="00BF7983"/>
  </w:style>
  <w:style w:type="paragraph" w:customStyle="1" w:styleId="60D0E6CE63224114ABDB1AEEA58F1A18">
    <w:name w:val="60D0E6CE63224114ABDB1AEEA58F1A18"/>
    <w:rsid w:val="00BF7983"/>
  </w:style>
  <w:style w:type="paragraph" w:customStyle="1" w:styleId="BDE0AC2C073E464F875BEF82E39BCE6F">
    <w:name w:val="BDE0AC2C073E464F875BEF82E39BCE6F"/>
    <w:rsid w:val="00897208"/>
  </w:style>
  <w:style w:type="paragraph" w:customStyle="1" w:styleId="4A7047962D4B408389DF34CD40250537">
    <w:name w:val="4A7047962D4B408389DF34CD40250537"/>
    <w:rsid w:val="00897208"/>
  </w:style>
  <w:style w:type="paragraph" w:customStyle="1" w:styleId="DF1959C739EC498EA4199B51C963C28E">
    <w:name w:val="DF1959C739EC498EA4199B51C963C28E"/>
    <w:rsid w:val="008972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1F16FC44D857458766E8B3B3D84B59" ma:contentTypeVersion="18" ma:contentTypeDescription="Create a new document." ma:contentTypeScope="" ma:versionID="325e3eb15c2fc9cbb3bb8b62abac8125">
  <xsd:schema xmlns:xsd="http://www.w3.org/2001/XMLSchema" xmlns:xs="http://www.w3.org/2001/XMLSchema" xmlns:p="http://schemas.microsoft.com/office/2006/metadata/properties" xmlns:ns2="7106bee8-3810-47a5-bd3d-e3a0853ecb8a" xmlns:ns3="84474cfe-9dd2-4e4b-bf71-7847f085b933" targetNamespace="http://schemas.microsoft.com/office/2006/metadata/properties" ma:root="true" ma:fieldsID="105c440b2c659eb2b336b209128137bb" ns2:_="" ns3:_="">
    <xsd:import namespace="7106bee8-3810-47a5-bd3d-e3a0853ecb8a"/>
    <xsd:import namespace="84474cfe-9dd2-4e4b-bf71-7847f085b93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06bee8-3810-47a5-bd3d-e3a0853ecb8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18ef0a6-80dc-4d1f-a17d-bc96af8fd265}" ma:internalName="TaxCatchAll" ma:showField="CatchAllData" ma:web="7106bee8-3810-47a5-bd3d-e3a0853ecb8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4474cfe-9dd2-4e4b-bf71-7847f085b93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811bcc9-4f0d-4fb9-b932-42a989b4d2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7106bee8-3810-47a5-bd3d-e3a0853ecb8a" xsi:nil="true"/>
    <lcf76f155ced4ddcb4097134ff3c332f xmlns="84474cfe-9dd2-4e4b-bf71-7847f085b933">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D90EB8-9AFD-492E-B108-CB15FC429FDA}"/>
</file>

<file path=customXml/itemProps2.xml><?xml version="1.0" encoding="utf-8"?>
<ds:datastoreItem xmlns:ds="http://schemas.openxmlformats.org/officeDocument/2006/customXml" ds:itemID="{12A71F5D-37B7-4CCC-A429-F60B8AAF04A0}">
  <ds:schemaRefs>
    <ds:schemaRef ds:uri="http://schemas.openxmlformats.org/officeDocument/2006/bibliography"/>
  </ds:schemaRefs>
</ds:datastoreItem>
</file>

<file path=customXml/itemProps3.xml><?xml version="1.0" encoding="utf-8"?>
<ds:datastoreItem xmlns:ds="http://schemas.openxmlformats.org/officeDocument/2006/customXml" ds:itemID="{D453033B-CACF-4F89-BA30-D58A0690BF3A}">
  <ds:schemaRefs>
    <ds:schemaRef ds:uri="http://schemas.microsoft.com/office/2006/metadata/properties"/>
    <ds:schemaRef ds:uri="http://schemas.microsoft.com/office/infopath/2007/PartnerControls"/>
    <ds:schemaRef ds:uri="7106bee8-3810-47a5-bd3d-e3a0853ecb8a"/>
    <ds:schemaRef ds:uri="84474cfe-9dd2-4e4b-bf71-7847f085b933"/>
  </ds:schemaRefs>
</ds:datastoreItem>
</file>

<file path=customXml/itemProps4.xml><?xml version="1.0" encoding="utf-8"?>
<ds:datastoreItem xmlns:ds="http://schemas.openxmlformats.org/officeDocument/2006/customXml" ds:itemID="{E5942E9C-7E08-41D0-A802-748906199E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3105</Words>
  <Characters>17111</Characters>
  <Application>Microsoft Office Word</Application>
  <DocSecurity>0</DocSecurity>
  <Lines>633</Lines>
  <Paragraphs>348</Paragraphs>
  <ScaleCrop>false</ScaleCrop>
  <HeadingPairs>
    <vt:vector size="2" baseType="variant">
      <vt:variant>
        <vt:lpstr>Title</vt:lpstr>
      </vt:variant>
      <vt:variant>
        <vt:i4>1</vt:i4>
      </vt:variant>
    </vt:vector>
  </HeadingPairs>
  <TitlesOfParts>
    <vt:vector size="1" baseType="lpstr">
      <vt:lpstr/>
    </vt:vector>
  </TitlesOfParts>
  <Company>Balwyn Community Centre</Company>
  <LinksUpToDate>false</LinksUpToDate>
  <CharactersWithSpaces>19868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Inc.</dc:creator>
  <cp:keywords/>
  <dc:description/>
  <cp:lastModifiedBy>Kate Ferguson</cp:lastModifiedBy>
  <cp:revision>3</cp:revision>
  <cp:lastPrinted>2024-04-24T04:28:00Z</cp:lastPrinted>
  <dcterms:created xsi:type="dcterms:W3CDTF">2025-11-26T04:04:00Z</dcterms:created>
  <dcterms:modified xsi:type="dcterms:W3CDTF">2026-06-03T04:48:00Z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0x010100381F16FC44D857458766E8B3B3D84B59</vt:lpwstr>
  </property>
  <property fmtid="{D5CDD505-2E9C-101B-9397-08002B2CF9AE}" pid="3" name="MediaServiceImageTags">
    <vt:lpwstr/>
  </property>
</Properties>
</file>